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7D" w:rsidRPr="008D67D9" w:rsidRDefault="004A5D7D" w:rsidP="004A5D7D">
      <w:pPr>
        <w:spacing w:line="360" w:lineRule="auto"/>
        <w:rPr>
          <w:rFonts w:ascii="Times New Roman" w:hAnsi="Times New Roman"/>
        </w:rPr>
      </w:pPr>
      <w:r w:rsidRPr="008D67D9">
        <w:rPr>
          <w:rFonts w:ascii="Times New Roman" w:hAnsi="Times New Roman"/>
        </w:rPr>
        <w:t>John McGinley</w:t>
      </w:r>
    </w:p>
    <w:p w:rsidR="004A5D7D" w:rsidRPr="008D67D9" w:rsidRDefault="004A5D7D" w:rsidP="004A5D7D">
      <w:pPr>
        <w:spacing w:line="360" w:lineRule="auto"/>
        <w:rPr>
          <w:rFonts w:ascii="Times New Roman" w:hAnsi="Times New Roman"/>
        </w:rPr>
      </w:pPr>
      <w:r w:rsidRPr="008D67D9">
        <w:rPr>
          <w:rFonts w:ascii="Times New Roman" w:hAnsi="Times New Roman"/>
        </w:rPr>
        <w:t xml:space="preserve">Professor </w:t>
      </w:r>
      <w:proofErr w:type="spellStart"/>
      <w:r w:rsidRPr="008D67D9">
        <w:rPr>
          <w:rFonts w:ascii="Times New Roman" w:hAnsi="Times New Roman"/>
        </w:rPr>
        <w:t>Ruccio</w:t>
      </w:r>
      <w:proofErr w:type="spellEnd"/>
    </w:p>
    <w:p w:rsidR="0078458D" w:rsidRDefault="004A5D7D" w:rsidP="00DC52BE">
      <w:pPr>
        <w:spacing w:line="360" w:lineRule="auto"/>
        <w:rPr>
          <w:rFonts w:ascii="Times New Roman" w:hAnsi="Times New Roman"/>
        </w:rPr>
      </w:pPr>
      <w:r w:rsidRPr="008D67D9">
        <w:rPr>
          <w:rFonts w:ascii="Times New Roman" w:hAnsi="Times New Roman"/>
        </w:rPr>
        <w:t>9/27/2011</w:t>
      </w:r>
    </w:p>
    <w:p w:rsidR="004A5D7D" w:rsidRPr="008D67D9" w:rsidRDefault="0078458D" w:rsidP="00DC52B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Essay 1</w:t>
      </w:r>
    </w:p>
    <w:p w:rsidR="00F37B0A" w:rsidRPr="008D67D9" w:rsidRDefault="00F37B0A" w:rsidP="004A5D7D">
      <w:pPr>
        <w:spacing w:line="360" w:lineRule="auto"/>
        <w:rPr>
          <w:rFonts w:ascii="Times New Roman" w:hAnsi="Times New Roman"/>
        </w:rPr>
      </w:pPr>
    </w:p>
    <w:p w:rsidR="009D0B47" w:rsidRPr="008D67D9" w:rsidRDefault="00F37B0A" w:rsidP="00587339">
      <w:pPr>
        <w:spacing w:line="480" w:lineRule="auto"/>
        <w:ind w:firstLine="720"/>
        <w:jc w:val="both"/>
        <w:rPr>
          <w:rFonts w:ascii="Times New Roman" w:hAnsi="Times New Roman"/>
        </w:rPr>
      </w:pPr>
      <w:r w:rsidRPr="008D67D9">
        <w:rPr>
          <w:rFonts w:ascii="Times New Roman" w:hAnsi="Times New Roman"/>
        </w:rPr>
        <w:t>W</w:t>
      </w:r>
      <w:r w:rsidR="00302D31">
        <w:rPr>
          <w:rFonts w:ascii="Times New Roman" w:hAnsi="Times New Roman"/>
        </w:rPr>
        <w:t>hat initially began in</w:t>
      </w:r>
      <w:r w:rsidR="00E1071C" w:rsidRPr="008D67D9">
        <w:rPr>
          <w:rFonts w:ascii="Times New Roman" w:hAnsi="Times New Roman"/>
        </w:rPr>
        <w:t xml:space="preserve"> the British Museum</w:t>
      </w:r>
      <w:r w:rsidRPr="008D67D9">
        <w:rPr>
          <w:rFonts w:ascii="Times New Roman" w:hAnsi="Times New Roman"/>
        </w:rPr>
        <w:t xml:space="preserve">, </w:t>
      </w:r>
      <w:r w:rsidR="009D0A09">
        <w:rPr>
          <w:rFonts w:ascii="Times New Roman" w:hAnsi="Times New Roman"/>
        </w:rPr>
        <w:t>led</w:t>
      </w:r>
      <w:r w:rsidRPr="008D67D9">
        <w:rPr>
          <w:rFonts w:ascii="Times New Roman" w:hAnsi="Times New Roman"/>
        </w:rPr>
        <w:t xml:space="preserve"> </w:t>
      </w:r>
      <w:r w:rsidR="009D0A09">
        <w:rPr>
          <w:rFonts w:ascii="Times New Roman" w:hAnsi="Times New Roman"/>
        </w:rPr>
        <w:t>arguably</w:t>
      </w:r>
      <w:r w:rsidRPr="008D67D9">
        <w:rPr>
          <w:rFonts w:ascii="Times New Roman" w:hAnsi="Times New Roman"/>
        </w:rPr>
        <w:t xml:space="preserve"> to one of the most “ruthless cr</w:t>
      </w:r>
      <w:r w:rsidR="00302D31">
        <w:rPr>
          <w:rFonts w:ascii="Times New Roman" w:hAnsi="Times New Roman"/>
        </w:rPr>
        <w:t>iticisms</w:t>
      </w:r>
      <w:r w:rsidR="002F01A6">
        <w:rPr>
          <w:rFonts w:ascii="Times New Roman" w:hAnsi="Times New Roman"/>
        </w:rPr>
        <w:t>”</w:t>
      </w:r>
      <w:r w:rsidR="00302D31">
        <w:rPr>
          <w:rFonts w:ascii="Times New Roman" w:hAnsi="Times New Roman"/>
        </w:rPr>
        <w:t xml:space="preserve"> of capitalism in </w:t>
      </w:r>
      <w:r w:rsidR="002E0348">
        <w:rPr>
          <w:rFonts w:ascii="Times New Roman" w:hAnsi="Times New Roman"/>
        </w:rPr>
        <w:t>the eighteenth century</w:t>
      </w:r>
      <w:r w:rsidR="00302D31">
        <w:rPr>
          <w:rFonts w:ascii="Times New Roman" w:hAnsi="Times New Roman"/>
        </w:rPr>
        <w:t>.</w:t>
      </w:r>
      <w:r w:rsidR="00E1071C" w:rsidRPr="008D67D9">
        <w:rPr>
          <w:rFonts w:ascii="Times New Roman" w:hAnsi="Times New Roman"/>
        </w:rPr>
        <w:t xml:space="preserve"> Marx </w:t>
      </w:r>
      <w:r w:rsidR="00EB50A1" w:rsidRPr="008D67D9">
        <w:rPr>
          <w:rFonts w:ascii="Times New Roman" w:hAnsi="Times New Roman"/>
        </w:rPr>
        <w:t>believes</w:t>
      </w:r>
      <w:r w:rsidR="004D032D">
        <w:rPr>
          <w:rFonts w:ascii="Times New Roman" w:hAnsi="Times New Roman"/>
        </w:rPr>
        <w:t xml:space="preserve"> criticism </w:t>
      </w:r>
      <w:r w:rsidR="009D0A09">
        <w:rPr>
          <w:rFonts w:ascii="Times New Roman" w:hAnsi="Times New Roman"/>
        </w:rPr>
        <w:t>must maintain a</w:t>
      </w:r>
      <w:r w:rsidR="00E1071C" w:rsidRPr="008D67D9">
        <w:rPr>
          <w:rFonts w:ascii="Times New Roman" w:hAnsi="Times New Roman"/>
        </w:rPr>
        <w:t xml:space="preserve"> ruthless</w:t>
      </w:r>
      <w:r w:rsidR="009D0A09">
        <w:rPr>
          <w:rFonts w:ascii="Times New Roman" w:hAnsi="Times New Roman"/>
        </w:rPr>
        <w:t xml:space="preserve"> demeanor</w:t>
      </w:r>
      <w:r w:rsidR="00E1071C" w:rsidRPr="008D67D9">
        <w:rPr>
          <w:rFonts w:ascii="Times New Roman" w:hAnsi="Times New Roman"/>
        </w:rPr>
        <w:t xml:space="preserve"> in two senses: </w:t>
      </w:r>
      <w:r w:rsidR="004D032D">
        <w:rPr>
          <w:rFonts w:ascii="Times New Roman" w:hAnsi="Times New Roman"/>
        </w:rPr>
        <w:t>It</w:t>
      </w:r>
      <w:r w:rsidR="00E1071C" w:rsidRPr="008D67D9">
        <w:rPr>
          <w:rFonts w:ascii="Times New Roman" w:hAnsi="Times New Roman"/>
        </w:rPr>
        <w:t xml:space="preserve"> </w:t>
      </w:r>
      <w:r w:rsidRPr="008D67D9">
        <w:rPr>
          <w:rFonts w:ascii="Times New Roman" w:hAnsi="Times New Roman"/>
        </w:rPr>
        <w:t xml:space="preserve">should not be afraid of </w:t>
      </w:r>
      <w:r w:rsidR="00302D31">
        <w:rPr>
          <w:rFonts w:ascii="Times New Roman" w:hAnsi="Times New Roman"/>
        </w:rPr>
        <w:t>the solutions that arise</w:t>
      </w:r>
      <w:r w:rsidRPr="008D67D9">
        <w:rPr>
          <w:rFonts w:ascii="Times New Roman" w:hAnsi="Times New Roman"/>
        </w:rPr>
        <w:t xml:space="preserve"> </w:t>
      </w:r>
      <w:r w:rsidR="009D0A09">
        <w:rPr>
          <w:rFonts w:ascii="Times New Roman" w:hAnsi="Times New Roman"/>
        </w:rPr>
        <w:t>from</w:t>
      </w:r>
      <w:r w:rsidRPr="008D67D9">
        <w:rPr>
          <w:rFonts w:ascii="Times New Roman" w:hAnsi="Times New Roman"/>
        </w:rPr>
        <w:t xml:space="preserve"> </w:t>
      </w:r>
      <w:r w:rsidR="004D032D">
        <w:rPr>
          <w:rFonts w:ascii="Times New Roman" w:hAnsi="Times New Roman"/>
        </w:rPr>
        <w:t>its</w:t>
      </w:r>
      <w:r w:rsidRPr="008D67D9">
        <w:rPr>
          <w:rFonts w:ascii="Times New Roman" w:hAnsi="Times New Roman"/>
        </w:rPr>
        <w:t xml:space="preserve"> analysis, nor</w:t>
      </w:r>
      <w:r w:rsidR="009D0A09">
        <w:rPr>
          <w:rFonts w:ascii="Times New Roman" w:hAnsi="Times New Roman"/>
        </w:rPr>
        <w:t xml:space="preserve"> should </w:t>
      </w:r>
      <w:r w:rsidR="004D032D">
        <w:rPr>
          <w:rFonts w:ascii="Times New Roman" w:hAnsi="Times New Roman"/>
        </w:rPr>
        <w:t>criticism</w:t>
      </w:r>
      <w:r w:rsidR="009D0A09">
        <w:rPr>
          <w:rFonts w:ascii="Times New Roman" w:hAnsi="Times New Roman"/>
        </w:rPr>
        <w:t xml:space="preserve"> fear</w:t>
      </w:r>
      <w:r w:rsidRPr="008D67D9">
        <w:rPr>
          <w:rFonts w:ascii="Times New Roman" w:hAnsi="Times New Roman"/>
        </w:rPr>
        <w:t xml:space="preserve"> the conflict with authority that will likely </w:t>
      </w:r>
      <w:r w:rsidR="00302D31">
        <w:rPr>
          <w:rFonts w:ascii="Times New Roman" w:hAnsi="Times New Roman"/>
        </w:rPr>
        <w:t>surface</w:t>
      </w:r>
      <w:r w:rsidR="009D0A09">
        <w:rPr>
          <w:rFonts w:ascii="Times New Roman" w:hAnsi="Times New Roman"/>
        </w:rPr>
        <w:t xml:space="preserve"> </w:t>
      </w:r>
      <w:r w:rsidR="00302D31">
        <w:rPr>
          <w:rFonts w:ascii="Times New Roman" w:hAnsi="Times New Roman"/>
        </w:rPr>
        <w:t>due to the nature of itself</w:t>
      </w:r>
      <w:r w:rsidRPr="008D67D9">
        <w:rPr>
          <w:rFonts w:ascii="Times New Roman" w:hAnsi="Times New Roman"/>
        </w:rPr>
        <w:t>.</w:t>
      </w:r>
      <w:r w:rsidR="00E1071C" w:rsidRPr="008D67D9">
        <w:rPr>
          <w:rFonts w:ascii="Times New Roman" w:hAnsi="Times New Roman"/>
        </w:rPr>
        <w:t xml:space="preserve"> </w:t>
      </w:r>
      <w:r w:rsidR="009D0A09">
        <w:rPr>
          <w:rFonts w:ascii="Times New Roman" w:hAnsi="Times New Roman"/>
        </w:rPr>
        <w:t>By</w:t>
      </w:r>
      <w:r w:rsidR="00EB50A1" w:rsidRPr="008D67D9">
        <w:rPr>
          <w:rFonts w:ascii="Times New Roman" w:hAnsi="Times New Roman"/>
        </w:rPr>
        <w:t xml:space="preserve"> </w:t>
      </w:r>
      <w:r w:rsidR="009D0A09">
        <w:rPr>
          <w:rFonts w:ascii="Times New Roman" w:hAnsi="Times New Roman"/>
        </w:rPr>
        <w:t xml:space="preserve">recognizing </w:t>
      </w:r>
      <w:r w:rsidR="00EB50A1" w:rsidRPr="008D67D9">
        <w:rPr>
          <w:rFonts w:ascii="Times New Roman" w:hAnsi="Times New Roman"/>
        </w:rPr>
        <w:t>the conditions that g</w:t>
      </w:r>
      <w:r w:rsidR="004D032D">
        <w:rPr>
          <w:rFonts w:ascii="Times New Roman" w:hAnsi="Times New Roman"/>
        </w:rPr>
        <w:t>ave rise to Marx’s critique of political e</w:t>
      </w:r>
      <w:r w:rsidR="00EB50A1" w:rsidRPr="008D67D9">
        <w:rPr>
          <w:rFonts w:ascii="Times New Roman" w:hAnsi="Times New Roman"/>
        </w:rPr>
        <w:t>conomy</w:t>
      </w:r>
      <w:r w:rsidR="009D0A09">
        <w:rPr>
          <w:rFonts w:ascii="Times New Roman" w:hAnsi="Times New Roman"/>
        </w:rPr>
        <w:t>,</w:t>
      </w:r>
      <w:r w:rsidR="00461484" w:rsidRPr="008D67D9">
        <w:rPr>
          <w:rFonts w:ascii="Times New Roman" w:hAnsi="Times New Roman"/>
        </w:rPr>
        <w:t xml:space="preserve"> as well as </w:t>
      </w:r>
      <w:r w:rsidRPr="008D67D9">
        <w:rPr>
          <w:rFonts w:ascii="Times New Roman" w:hAnsi="Times New Roman"/>
        </w:rPr>
        <w:t>analyzing the initial steps of Marx’s “Value Theor</w:t>
      </w:r>
      <w:r w:rsidR="00461484" w:rsidRPr="008D67D9">
        <w:rPr>
          <w:rFonts w:ascii="Times New Roman" w:hAnsi="Times New Roman"/>
        </w:rPr>
        <w:t>y” located</w:t>
      </w:r>
      <w:r w:rsidR="009D0A09">
        <w:rPr>
          <w:rFonts w:ascii="Times New Roman" w:hAnsi="Times New Roman"/>
        </w:rPr>
        <w:t xml:space="preserve"> in</w:t>
      </w:r>
      <w:r w:rsidR="00461484" w:rsidRPr="008D67D9">
        <w:rPr>
          <w:rFonts w:ascii="Times New Roman" w:hAnsi="Times New Roman"/>
        </w:rPr>
        <w:t xml:space="preserve"> Volume 1 of </w:t>
      </w:r>
      <w:r w:rsidR="008D67D9" w:rsidRPr="008D67D9">
        <w:rPr>
          <w:rFonts w:ascii="Times New Roman" w:hAnsi="Times New Roman"/>
          <w:i/>
        </w:rPr>
        <w:t>Capital</w:t>
      </w:r>
      <w:r w:rsidR="009D0A09">
        <w:rPr>
          <w:rFonts w:ascii="Times New Roman" w:hAnsi="Times New Roman"/>
          <w:i/>
        </w:rPr>
        <w:t>,</w:t>
      </w:r>
      <w:r w:rsidR="00461484" w:rsidRPr="008D67D9">
        <w:rPr>
          <w:rFonts w:ascii="Times New Roman" w:hAnsi="Times New Roman"/>
        </w:rPr>
        <w:t xml:space="preserve"> </w:t>
      </w:r>
      <w:r w:rsidRPr="008D67D9">
        <w:rPr>
          <w:rFonts w:ascii="Times New Roman" w:hAnsi="Times New Roman"/>
        </w:rPr>
        <w:t xml:space="preserve">we are able </w:t>
      </w:r>
      <w:r w:rsidR="002E0348">
        <w:rPr>
          <w:rFonts w:ascii="Times New Roman" w:hAnsi="Times New Roman"/>
        </w:rPr>
        <w:t>to make sense of</w:t>
      </w:r>
      <w:r w:rsidR="00E1071C" w:rsidRPr="008D67D9">
        <w:rPr>
          <w:rFonts w:ascii="Times New Roman" w:hAnsi="Times New Roman"/>
        </w:rPr>
        <w:t xml:space="preserve"> </w:t>
      </w:r>
      <w:r w:rsidRPr="008D67D9">
        <w:rPr>
          <w:rFonts w:ascii="Times New Roman" w:hAnsi="Times New Roman"/>
        </w:rPr>
        <w:t xml:space="preserve">Marx’s critique </w:t>
      </w:r>
      <w:r w:rsidR="002E0348">
        <w:rPr>
          <w:rFonts w:ascii="Times New Roman" w:hAnsi="Times New Roman"/>
        </w:rPr>
        <w:t xml:space="preserve">and differentiate it </w:t>
      </w:r>
      <w:r w:rsidRPr="008D67D9">
        <w:rPr>
          <w:rFonts w:ascii="Times New Roman" w:hAnsi="Times New Roman"/>
        </w:rPr>
        <w:t>from</w:t>
      </w:r>
      <w:r w:rsidR="00E1071C" w:rsidRPr="008D67D9">
        <w:rPr>
          <w:rFonts w:ascii="Times New Roman" w:hAnsi="Times New Roman"/>
        </w:rPr>
        <w:t xml:space="preserve"> mainstream economists </w:t>
      </w:r>
      <w:r w:rsidR="002E0348">
        <w:rPr>
          <w:rFonts w:ascii="Times New Roman" w:hAnsi="Times New Roman"/>
        </w:rPr>
        <w:t>view of</w:t>
      </w:r>
      <w:r w:rsidR="00E1071C" w:rsidRPr="008D67D9">
        <w:rPr>
          <w:rFonts w:ascii="Times New Roman" w:hAnsi="Times New Roman"/>
        </w:rPr>
        <w:t xml:space="preserve"> capitalism.</w:t>
      </w:r>
    </w:p>
    <w:p w:rsidR="00E924B7" w:rsidRDefault="009D0B47" w:rsidP="00E924B7">
      <w:pPr>
        <w:spacing w:line="480" w:lineRule="auto"/>
        <w:ind w:firstLine="720"/>
        <w:jc w:val="both"/>
        <w:rPr>
          <w:rFonts w:ascii="Times New Roman" w:hAnsi="Times New Roman"/>
        </w:rPr>
      </w:pPr>
      <w:r w:rsidRPr="008D67D9">
        <w:rPr>
          <w:rFonts w:ascii="Times New Roman" w:hAnsi="Times New Roman"/>
        </w:rPr>
        <w:t xml:space="preserve">Marx draws from three </w:t>
      </w:r>
      <w:r w:rsidR="002E0348">
        <w:rPr>
          <w:rFonts w:ascii="Times New Roman" w:hAnsi="Times New Roman"/>
        </w:rPr>
        <w:t>conventional</w:t>
      </w:r>
      <w:r w:rsidR="00302D31">
        <w:rPr>
          <w:rFonts w:ascii="Times New Roman" w:hAnsi="Times New Roman"/>
        </w:rPr>
        <w:t xml:space="preserve"> </w:t>
      </w:r>
      <w:r w:rsidR="00302D31" w:rsidRPr="008D67D9">
        <w:rPr>
          <w:rFonts w:ascii="Times New Roman" w:hAnsi="Times New Roman"/>
        </w:rPr>
        <w:t>sources</w:t>
      </w:r>
      <w:r w:rsidRPr="008D67D9">
        <w:rPr>
          <w:rFonts w:ascii="Times New Roman" w:hAnsi="Times New Roman"/>
        </w:rPr>
        <w:t xml:space="preserve"> </w:t>
      </w:r>
      <w:r w:rsidR="00302D31">
        <w:rPr>
          <w:rFonts w:ascii="Times New Roman" w:hAnsi="Times New Roman"/>
        </w:rPr>
        <w:t xml:space="preserve">of his time </w:t>
      </w:r>
      <w:r w:rsidRPr="008D67D9">
        <w:rPr>
          <w:rFonts w:ascii="Times New Roman" w:hAnsi="Times New Roman"/>
        </w:rPr>
        <w:t>when writing hi</w:t>
      </w:r>
      <w:r w:rsidR="00302D31">
        <w:rPr>
          <w:rFonts w:ascii="Times New Roman" w:hAnsi="Times New Roman"/>
        </w:rPr>
        <w:t xml:space="preserve">s critique of political economy. </w:t>
      </w:r>
      <w:r w:rsidR="002E0348">
        <w:rPr>
          <w:rFonts w:ascii="Times New Roman" w:hAnsi="Times New Roman"/>
        </w:rPr>
        <w:t xml:space="preserve">Through these bodies </w:t>
      </w:r>
      <w:r w:rsidR="009D0A09">
        <w:rPr>
          <w:rFonts w:ascii="Times New Roman" w:hAnsi="Times New Roman"/>
        </w:rPr>
        <w:t xml:space="preserve">of thought, </w:t>
      </w:r>
      <w:r w:rsidRPr="008D67D9">
        <w:rPr>
          <w:rFonts w:ascii="Times New Roman" w:hAnsi="Times New Roman"/>
        </w:rPr>
        <w:t>we are able to establish the conditions for hi</w:t>
      </w:r>
      <w:r w:rsidR="004D032D">
        <w:rPr>
          <w:rFonts w:ascii="Times New Roman" w:hAnsi="Times New Roman"/>
        </w:rPr>
        <w:t>s critique. Marx’s analysis of classical p</w:t>
      </w:r>
      <w:r w:rsidRPr="008D67D9">
        <w:rPr>
          <w:rFonts w:ascii="Times New Roman" w:hAnsi="Times New Roman"/>
        </w:rPr>
        <w:t>ol</w:t>
      </w:r>
      <w:r w:rsidR="004D032D">
        <w:rPr>
          <w:rFonts w:ascii="Times New Roman" w:hAnsi="Times New Roman"/>
        </w:rPr>
        <w:t>itical e</w:t>
      </w:r>
      <w:r w:rsidR="00302D31">
        <w:rPr>
          <w:rFonts w:ascii="Times New Roman" w:hAnsi="Times New Roman"/>
        </w:rPr>
        <w:t xml:space="preserve">conomy establishes both </w:t>
      </w:r>
      <w:r w:rsidRPr="008D67D9">
        <w:rPr>
          <w:rFonts w:ascii="Times New Roman" w:hAnsi="Times New Roman"/>
        </w:rPr>
        <w:t>economic and cultural reasons for his criticism, namely the capitalists’ exploitation of human labor and the human tendency to believe</w:t>
      </w:r>
      <w:r w:rsidR="009D0A09">
        <w:rPr>
          <w:rFonts w:ascii="Times New Roman" w:hAnsi="Times New Roman"/>
        </w:rPr>
        <w:t xml:space="preserve"> in the</w:t>
      </w:r>
      <w:r w:rsidRPr="008D67D9">
        <w:rPr>
          <w:rFonts w:ascii="Times New Roman" w:hAnsi="Times New Roman"/>
        </w:rPr>
        <w:t xml:space="preserve"> </w:t>
      </w:r>
      <w:r w:rsidR="009D0A09">
        <w:rPr>
          <w:rFonts w:ascii="Times New Roman" w:hAnsi="Times New Roman"/>
        </w:rPr>
        <w:t>absolute aut</w:t>
      </w:r>
      <w:r w:rsidR="00302D31">
        <w:rPr>
          <w:rFonts w:ascii="Times New Roman" w:hAnsi="Times New Roman"/>
        </w:rPr>
        <w:t>henticity of historical events as corresponding to human nature</w:t>
      </w:r>
      <w:r w:rsidRPr="008D67D9">
        <w:rPr>
          <w:rFonts w:ascii="Times New Roman" w:hAnsi="Times New Roman"/>
        </w:rPr>
        <w:t xml:space="preserve">. </w:t>
      </w:r>
      <w:r w:rsidR="004971A7">
        <w:rPr>
          <w:rFonts w:ascii="Times New Roman" w:hAnsi="Times New Roman"/>
        </w:rPr>
        <w:t xml:space="preserve">Additionally, </w:t>
      </w:r>
      <w:r w:rsidRPr="008D67D9">
        <w:rPr>
          <w:rFonts w:ascii="Times New Roman" w:hAnsi="Times New Roman"/>
        </w:rPr>
        <w:t xml:space="preserve">Marx’s ties with socialism gave rise to a political </w:t>
      </w:r>
      <w:r w:rsidR="007A2DF2">
        <w:rPr>
          <w:rFonts w:ascii="Times New Roman" w:hAnsi="Times New Roman"/>
        </w:rPr>
        <w:t>cause</w:t>
      </w:r>
      <w:r w:rsidR="00302D31">
        <w:rPr>
          <w:rFonts w:ascii="Times New Roman" w:hAnsi="Times New Roman"/>
        </w:rPr>
        <w:t xml:space="preserve"> to write his critique</w:t>
      </w:r>
      <w:r w:rsidRPr="008D67D9">
        <w:rPr>
          <w:rFonts w:ascii="Times New Roman" w:hAnsi="Times New Roman"/>
        </w:rPr>
        <w:t xml:space="preserve">, </w:t>
      </w:r>
      <w:r w:rsidR="007A2DF2">
        <w:rPr>
          <w:rFonts w:ascii="Times New Roman" w:hAnsi="Times New Roman"/>
        </w:rPr>
        <w:t>mainly revolving around</w:t>
      </w:r>
      <w:r w:rsidRPr="008D67D9">
        <w:rPr>
          <w:rFonts w:ascii="Times New Roman" w:hAnsi="Times New Roman"/>
        </w:rPr>
        <w:t xml:space="preserve"> class struggles</w:t>
      </w:r>
      <w:r w:rsidR="004D032D">
        <w:rPr>
          <w:rFonts w:ascii="Times New Roman" w:hAnsi="Times New Roman"/>
        </w:rPr>
        <w:t>,</w:t>
      </w:r>
      <w:r w:rsidRPr="008D67D9">
        <w:rPr>
          <w:rFonts w:ascii="Times New Roman" w:hAnsi="Times New Roman"/>
        </w:rPr>
        <w:t xml:space="preserve"> and their eventual </w:t>
      </w:r>
      <w:r w:rsidR="00045736" w:rsidRPr="008D67D9">
        <w:rPr>
          <w:rFonts w:ascii="Times New Roman" w:hAnsi="Times New Roman"/>
        </w:rPr>
        <w:t>social overt</w:t>
      </w:r>
      <w:r w:rsidR="00133EA5" w:rsidRPr="008D67D9">
        <w:rPr>
          <w:rFonts w:ascii="Times New Roman" w:hAnsi="Times New Roman"/>
        </w:rPr>
        <w:t>hrow</w:t>
      </w:r>
      <w:r w:rsidR="004D032D">
        <w:rPr>
          <w:rFonts w:ascii="Times New Roman" w:hAnsi="Times New Roman"/>
        </w:rPr>
        <w:t xml:space="preserve"> of capitalism</w:t>
      </w:r>
      <w:r w:rsidR="00133EA5" w:rsidRPr="008D67D9">
        <w:rPr>
          <w:rFonts w:ascii="Times New Roman" w:hAnsi="Times New Roman"/>
        </w:rPr>
        <w:t>. Lastly, the influence of G</w:t>
      </w:r>
      <w:r w:rsidR="00045736" w:rsidRPr="008D67D9">
        <w:rPr>
          <w:rFonts w:ascii="Times New Roman" w:hAnsi="Times New Roman"/>
        </w:rPr>
        <w:t xml:space="preserve">erman philosophy on religion and </w:t>
      </w:r>
      <w:r w:rsidR="00302D31">
        <w:rPr>
          <w:rFonts w:ascii="Times New Roman" w:hAnsi="Times New Roman"/>
        </w:rPr>
        <w:t xml:space="preserve">human </w:t>
      </w:r>
      <w:r w:rsidR="00045736" w:rsidRPr="008D67D9">
        <w:rPr>
          <w:rFonts w:ascii="Times New Roman" w:hAnsi="Times New Roman"/>
        </w:rPr>
        <w:t xml:space="preserve">existence </w:t>
      </w:r>
      <w:r w:rsidR="00611F30">
        <w:rPr>
          <w:rFonts w:ascii="Times New Roman" w:hAnsi="Times New Roman"/>
        </w:rPr>
        <w:t>inspired Marx with a</w:t>
      </w:r>
      <w:r w:rsidR="00045736" w:rsidRPr="008D67D9">
        <w:rPr>
          <w:rFonts w:ascii="Times New Roman" w:hAnsi="Times New Roman"/>
        </w:rPr>
        <w:t xml:space="preserve"> theoretical motive to write a “ruthless criticism”</w:t>
      </w:r>
      <w:r w:rsidR="00302D31">
        <w:rPr>
          <w:rFonts w:ascii="Times New Roman" w:hAnsi="Times New Roman"/>
        </w:rPr>
        <w:t xml:space="preserve">. As a result of Hegel’s view on existence and </w:t>
      </w:r>
      <w:r w:rsidR="00133D9A">
        <w:rPr>
          <w:rFonts w:ascii="Times New Roman" w:hAnsi="Times New Roman"/>
        </w:rPr>
        <w:t>Feuerbach’s</w:t>
      </w:r>
      <w:r w:rsidR="00302D31">
        <w:rPr>
          <w:rFonts w:ascii="Times New Roman" w:hAnsi="Times New Roman"/>
        </w:rPr>
        <w:t xml:space="preserve"> view on religion, Marx set out to </w:t>
      </w:r>
      <w:r w:rsidR="004D032D">
        <w:rPr>
          <w:rFonts w:ascii="Times New Roman" w:hAnsi="Times New Roman"/>
        </w:rPr>
        <w:t>critique</w:t>
      </w:r>
      <w:r w:rsidR="00045736" w:rsidRPr="008D67D9">
        <w:rPr>
          <w:rFonts w:ascii="Times New Roman" w:hAnsi="Times New Roman"/>
        </w:rPr>
        <w:t xml:space="preserve"> the </w:t>
      </w:r>
      <w:r w:rsidR="004D032D">
        <w:rPr>
          <w:rFonts w:ascii="Times New Roman" w:hAnsi="Times New Roman"/>
        </w:rPr>
        <w:t xml:space="preserve">world </w:t>
      </w:r>
      <w:r w:rsidR="00302D31">
        <w:rPr>
          <w:rFonts w:ascii="Times New Roman" w:hAnsi="Times New Roman"/>
        </w:rPr>
        <w:t>from a materialistic point of view. Marx’s and Engels hint at this when they summarized</w:t>
      </w:r>
      <w:r w:rsidR="00133EA5" w:rsidRPr="008D67D9">
        <w:rPr>
          <w:rFonts w:ascii="Times New Roman" w:hAnsi="Times New Roman"/>
        </w:rPr>
        <w:t xml:space="preserve"> </w:t>
      </w:r>
      <w:r w:rsidR="004D032D">
        <w:rPr>
          <w:rFonts w:ascii="Times New Roman" w:hAnsi="Times New Roman"/>
        </w:rPr>
        <w:t>the</w:t>
      </w:r>
      <w:r w:rsidR="00302D31">
        <w:rPr>
          <w:rFonts w:ascii="Times New Roman" w:hAnsi="Times New Roman"/>
        </w:rPr>
        <w:t xml:space="preserve"> materialist approach </w:t>
      </w:r>
      <w:r w:rsidR="00133EA5" w:rsidRPr="008D67D9">
        <w:rPr>
          <w:rFonts w:ascii="Times New Roman" w:hAnsi="Times New Roman"/>
        </w:rPr>
        <w:t>of their book “The German Ideology”</w:t>
      </w:r>
      <w:r w:rsidR="00302D31">
        <w:rPr>
          <w:rFonts w:ascii="Times New Roman" w:hAnsi="Times New Roman"/>
        </w:rPr>
        <w:t xml:space="preserve"> in two quotes. </w:t>
      </w:r>
    </w:p>
    <w:p w:rsidR="004A5D7D" w:rsidRPr="008D67D9" w:rsidRDefault="004B73CD" w:rsidP="00E924B7">
      <w:pPr>
        <w:spacing w:line="480" w:lineRule="auto"/>
        <w:ind w:firstLine="720"/>
        <w:jc w:val="both"/>
        <w:rPr>
          <w:rFonts w:ascii="Times New Roman" w:hAnsi="Times New Roman"/>
        </w:rPr>
      </w:pPr>
      <w:r w:rsidRPr="008D67D9">
        <w:rPr>
          <w:rFonts w:ascii="Times New Roman" w:hAnsi="Times New Roman"/>
        </w:rPr>
        <w:t>D</w:t>
      </w:r>
      <w:r w:rsidR="004D032D">
        <w:rPr>
          <w:rFonts w:ascii="Times New Roman" w:hAnsi="Times New Roman"/>
        </w:rPr>
        <w:t>rawing from classical political e</w:t>
      </w:r>
      <w:r w:rsidRPr="008D67D9">
        <w:rPr>
          <w:rFonts w:ascii="Times New Roman" w:hAnsi="Times New Roman"/>
        </w:rPr>
        <w:t>conomy, Marx</w:t>
      </w:r>
      <w:r w:rsidR="00611F30">
        <w:rPr>
          <w:rFonts w:ascii="Times New Roman" w:hAnsi="Times New Roman"/>
        </w:rPr>
        <w:t>,</w:t>
      </w:r>
      <w:r w:rsidRPr="008D67D9">
        <w:rPr>
          <w:rFonts w:ascii="Times New Roman" w:hAnsi="Times New Roman"/>
        </w:rPr>
        <w:t xml:space="preserve"> along with Joyce Appleby</w:t>
      </w:r>
      <w:r w:rsidR="00611F30">
        <w:rPr>
          <w:rFonts w:ascii="Times New Roman" w:hAnsi="Times New Roman"/>
        </w:rPr>
        <w:t>,</w:t>
      </w:r>
      <w:r w:rsidRPr="008D67D9">
        <w:rPr>
          <w:rFonts w:ascii="Times New Roman" w:hAnsi="Times New Roman"/>
        </w:rPr>
        <w:t xml:space="preserve"> </w:t>
      </w:r>
      <w:r w:rsidR="00611F30">
        <w:rPr>
          <w:rFonts w:ascii="Times New Roman" w:hAnsi="Times New Roman"/>
        </w:rPr>
        <w:t>refused to</w:t>
      </w:r>
      <w:r w:rsidRPr="008D67D9">
        <w:rPr>
          <w:rFonts w:ascii="Times New Roman" w:hAnsi="Times New Roman"/>
        </w:rPr>
        <w:t xml:space="preserve"> accept </w:t>
      </w:r>
      <w:r w:rsidR="00E924B7">
        <w:rPr>
          <w:rFonts w:ascii="Times New Roman" w:hAnsi="Times New Roman"/>
        </w:rPr>
        <w:t xml:space="preserve">the </w:t>
      </w:r>
      <w:r w:rsidR="004D032D">
        <w:rPr>
          <w:rFonts w:ascii="Times New Roman" w:hAnsi="Times New Roman"/>
        </w:rPr>
        <w:t xml:space="preserve">theory </w:t>
      </w:r>
      <w:r w:rsidR="00E924B7">
        <w:rPr>
          <w:rFonts w:ascii="Times New Roman" w:hAnsi="Times New Roman"/>
        </w:rPr>
        <w:t xml:space="preserve">mainstream economists </w:t>
      </w:r>
      <w:r w:rsidR="004D032D">
        <w:rPr>
          <w:rFonts w:ascii="Times New Roman" w:hAnsi="Times New Roman"/>
        </w:rPr>
        <w:t>cite</w:t>
      </w:r>
      <w:r w:rsidRPr="008D67D9">
        <w:rPr>
          <w:rFonts w:ascii="Times New Roman" w:hAnsi="Times New Roman"/>
        </w:rPr>
        <w:t xml:space="preserve"> for the emergence of capitalism. </w:t>
      </w:r>
      <w:r w:rsidR="004D032D">
        <w:rPr>
          <w:rFonts w:ascii="Times New Roman" w:hAnsi="Times New Roman"/>
        </w:rPr>
        <w:t xml:space="preserve">Though Adam Smith </w:t>
      </w:r>
      <w:r w:rsidR="00133D9A">
        <w:rPr>
          <w:rFonts w:ascii="Times New Roman" w:hAnsi="Times New Roman"/>
        </w:rPr>
        <w:t>believed</w:t>
      </w:r>
      <w:r w:rsidR="004D032D">
        <w:rPr>
          <w:rFonts w:ascii="Times New Roman" w:hAnsi="Times New Roman"/>
        </w:rPr>
        <w:t xml:space="preserve"> c</w:t>
      </w:r>
      <w:r w:rsidRPr="008D67D9">
        <w:rPr>
          <w:rFonts w:ascii="Times New Roman" w:hAnsi="Times New Roman"/>
        </w:rPr>
        <w:t xml:space="preserve">apitalism was the result of </w:t>
      </w:r>
      <w:r w:rsidR="004D032D">
        <w:rPr>
          <w:rFonts w:ascii="Times New Roman" w:hAnsi="Times New Roman"/>
        </w:rPr>
        <w:t>our innate human desire to better ourselves and therefore emerged through</w:t>
      </w:r>
      <w:r w:rsidRPr="008D67D9">
        <w:rPr>
          <w:rFonts w:ascii="Times New Roman" w:hAnsi="Times New Roman"/>
        </w:rPr>
        <w:t xml:space="preserve"> sequence of progressive steps over time, neither Joyce nor Marx </w:t>
      </w:r>
      <w:r w:rsidR="004D032D">
        <w:rPr>
          <w:rFonts w:ascii="Times New Roman" w:hAnsi="Times New Roman"/>
        </w:rPr>
        <w:t>accepted</w:t>
      </w:r>
      <w:r w:rsidRPr="008D67D9">
        <w:rPr>
          <w:rFonts w:ascii="Times New Roman" w:hAnsi="Times New Roman"/>
        </w:rPr>
        <w:t xml:space="preserve"> this </w:t>
      </w:r>
      <w:r w:rsidR="002658B2">
        <w:rPr>
          <w:rFonts w:ascii="Times New Roman" w:hAnsi="Times New Roman"/>
        </w:rPr>
        <w:t>theory</w:t>
      </w:r>
      <w:r w:rsidRPr="008D67D9">
        <w:rPr>
          <w:rFonts w:ascii="Times New Roman" w:hAnsi="Times New Roman"/>
        </w:rPr>
        <w:t>.</w:t>
      </w:r>
      <w:r w:rsidR="00E924B7">
        <w:rPr>
          <w:rFonts w:ascii="Times New Roman" w:hAnsi="Times New Roman"/>
        </w:rPr>
        <w:t xml:space="preserve"> </w:t>
      </w:r>
      <w:r w:rsidR="00133D9A">
        <w:rPr>
          <w:rFonts w:ascii="Times New Roman" w:hAnsi="Times New Roman"/>
        </w:rPr>
        <w:t>T</w:t>
      </w:r>
      <w:r w:rsidR="00E924B7">
        <w:rPr>
          <w:rFonts w:ascii="Times New Roman" w:hAnsi="Times New Roman"/>
        </w:rPr>
        <w:t xml:space="preserve">hey both </w:t>
      </w:r>
      <w:r w:rsidR="004D032D">
        <w:rPr>
          <w:rFonts w:ascii="Times New Roman" w:hAnsi="Times New Roman"/>
        </w:rPr>
        <w:t>picked up on</w:t>
      </w:r>
      <w:r w:rsidR="00E924B7">
        <w:rPr>
          <w:rFonts w:ascii="Times New Roman" w:hAnsi="Times New Roman"/>
        </w:rPr>
        <w:t xml:space="preserve"> the incredible alacrity with which industrialization spread through Europe.</w:t>
      </w:r>
      <w:r w:rsidRPr="008D67D9">
        <w:rPr>
          <w:rFonts w:ascii="Times New Roman" w:hAnsi="Times New Roman"/>
        </w:rPr>
        <w:t xml:space="preserve"> </w:t>
      </w:r>
      <w:r w:rsidR="004D032D">
        <w:rPr>
          <w:rFonts w:ascii="Times New Roman" w:hAnsi="Times New Roman"/>
        </w:rPr>
        <w:t xml:space="preserve">Though both agree capitalism was a unique event, they differed on the cause of it. </w:t>
      </w:r>
      <w:r w:rsidR="002658B2">
        <w:rPr>
          <w:rFonts w:ascii="Times New Roman" w:hAnsi="Times New Roman"/>
        </w:rPr>
        <w:t>While</w:t>
      </w:r>
      <w:r w:rsidR="004D032D">
        <w:rPr>
          <w:rFonts w:ascii="Times New Roman" w:hAnsi="Times New Roman"/>
        </w:rPr>
        <w:t xml:space="preserve"> Marx indicated in his c</w:t>
      </w:r>
      <w:r w:rsidRPr="008D67D9">
        <w:rPr>
          <w:rFonts w:ascii="Times New Roman" w:hAnsi="Times New Roman"/>
        </w:rPr>
        <w:t xml:space="preserve">ritique that the coercion of </w:t>
      </w:r>
      <w:r w:rsidR="002658B2">
        <w:rPr>
          <w:rFonts w:ascii="Times New Roman" w:hAnsi="Times New Roman"/>
        </w:rPr>
        <w:t xml:space="preserve">tenant farmers by their farsighted landlords led to </w:t>
      </w:r>
      <w:r w:rsidRPr="008D67D9">
        <w:rPr>
          <w:rFonts w:ascii="Times New Roman" w:hAnsi="Times New Roman"/>
        </w:rPr>
        <w:t xml:space="preserve">the </w:t>
      </w:r>
      <w:r w:rsidR="006519B2">
        <w:rPr>
          <w:rFonts w:ascii="Times New Roman" w:hAnsi="Times New Roman"/>
        </w:rPr>
        <w:t>movement</w:t>
      </w:r>
      <w:r w:rsidRPr="008D67D9">
        <w:rPr>
          <w:rFonts w:ascii="Times New Roman" w:hAnsi="Times New Roman"/>
        </w:rPr>
        <w:t xml:space="preserve"> of old agrarian order towards capitalism, Appleby disagrees. She</w:t>
      </w:r>
      <w:r w:rsidR="006519B2">
        <w:rPr>
          <w:rFonts w:ascii="Times New Roman" w:hAnsi="Times New Roman"/>
        </w:rPr>
        <w:t xml:space="preserve"> holds that the reverse is true;</w:t>
      </w:r>
      <w:r w:rsidRPr="008D67D9">
        <w:rPr>
          <w:rFonts w:ascii="Times New Roman" w:hAnsi="Times New Roman"/>
        </w:rPr>
        <w:t xml:space="preserve"> the new social relations were the consequence, not the </w:t>
      </w:r>
      <w:r w:rsidR="00E924B7" w:rsidRPr="008D67D9">
        <w:rPr>
          <w:rFonts w:ascii="Times New Roman" w:hAnsi="Times New Roman"/>
        </w:rPr>
        <w:t>source</w:t>
      </w:r>
      <w:r w:rsidRPr="008D67D9">
        <w:rPr>
          <w:rFonts w:ascii="Times New Roman" w:hAnsi="Times New Roman"/>
        </w:rPr>
        <w:t xml:space="preserve"> of the transformation of English farming. </w:t>
      </w:r>
      <w:r w:rsidR="006519B2">
        <w:rPr>
          <w:rFonts w:ascii="Times New Roman" w:hAnsi="Times New Roman"/>
        </w:rPr>
        <w:t xml:space="preserve">In other words, </w:t>
      </w:r>
      <w:r w:rsidR="00E924B7">
        <w:rPr>
          <w:rFonts w:ascii="Times New Roman" w:hAnsi="Times New Roman"/>
        </w:rPr>
        <w:t>Appleby</w:t>
      </w:r>
      <w:r w:rsidR="006519B2">
        <w:rPr>
          <w:rFonts w:ascii="Times New Roman" w:hAnsi="Times New Roman"/>
        </w:rPr>
        <w:t xml:space="preserve"> claims that</w:t>
      </w:r>
      <w:r w:rsidRPr="008D67D9">
        <w:rPr>
          <w:rFonts w:ascii="Times New Roman" w:hAnsi="Times New Roman"/>
        </w:rPr>
        <w:t xml:space="preserve"> capitalism started with the tenet farmers. </w:t>
      </w:r>
    </w:p>
    <w:p w:rsidR="004A5D7D" w:rsidRPr="008D67D9" w:rsidRDefault="00E924B7" w:rsidP="00587339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Through the</w:t>
      </w:r>
      <w:r w:rsidR="004B73CD" w:rsidRPr="008D67D9">
        <w:rPr>
          <w:rFonts w:ascii="Times New Roman" w:hAnsi="Times New Roman"/>
        </w:rPr>
        <w:t xml:space="preserve"> increase in productivity of agriculture</w:t>
      </w:r>
      <w:r w:rsidR="00E6217F">
        <w:rPr>
          <w:rFonts w:ascii="Times New Roman" w:hAnsi="Times New Roman"/>
        </w:rPr>
        <w:t>,</w:t>
      </w:r>
      <w:r w:rsidR="004B73CD" w:rsidRPr="008D67D9">
        <w:rPr>
          <w:rFonts w:ascii="Times New Roman" w:hAnsi="Times New Roman"/>
        </w:rPr>
        <w:t xml:space="preserve"> many inhabitants </w:t>
      </w:r>
      <w:r>
        <w:rPr>
          <w:rFonts w:ascii="Times New Roman" w:hAnsi="Times New Roman"/>
        </w:rPr>
        <w:t>were able to</w:t>
      </w:r>
      <w:r w:rsidR="004B73CD" w:rsidRPr="008D67D9">
        <w:rPr>
          <w:rFonts w:ascii="Times New Roman" w:hAnsi="Times New Roman"/>
        </w:rPr>
        <w:t xml:space="preserve"> leave the countryside and move towards cities without fear of starving. </w:t>
      </w:r>
      <w:r>
        <w:rPr>
          <w:rFonts w:ascii="Times New Roman" w:hAnsi="Times New Roman"/>
        </w:rPr>
        <w:t xml:space="preserve">Appleby argues that it was this </w:t>
      </w:r>
      <w:r w:rsidR="004B73CD" w:rsidRPr="008D67D9">
        <w:rPr>
          <w:rFonts w:ascii="Times New Roman" w:hAnsi="Times New Roman"/>
        </w:rPr>
        <w:t xml:space="preserve">labor surplus </w:t>
      </w:r>
      <w:r w:rsidR="00BD4A27">
        <w:rPr>
          <w:rFonts w:ascii="Times New Roman" w:hAnsi="Times New Roman"/>
        </w:rPr>
        <w:t>that</w:t>
      </w:r>
      <w:r w:rsidR="004B73CD" w:rsidRPr="008D67D9">
        <w:rPr>
          <w:rFonts w:ascii="Times New Roman" w:hAnsi="Times New Roman"/>
        </w:rPr>
        <w:t xml:space="preserve"> </w:t>
      </w:r>
      <w:r w:rsidR="004D032D">
        <w:rPr>
          <w:rFonts w:ascii="Times New Roman" w:hAnsi="Times New Roman"/>
        </w:rPr>
        <w:t>led to an increase in the number of entrepreneurs</w:t>
      </w:r>
      <w:r w:rsidR="004B73CD" w:rsidRPr="008D67D9">
        <w:rPr>
          <w:rFonts w:ascii="Times New Roman" w:hAnsi="Times New Roman"/>
        </w:rPr>
        <w:t xml:space="preserve">, </w:t>
      </w:r>
      <w:r w:rsidR="004D032D">
        <w:rPr>
          <w:rFonts w:ascii="Times New Roman" w:hAnsi="Times New Roman"/>
        </w:rPr>
        <w:t>inventors</w:t>
      </w:r>
      <w:r w:rsidR="00E6217F">
        <w:rPr>
          <w:rFonts w:ascii="Times New Roman" w:hAnsi="Times New Roman"/>
        </w:rPr>
        <w:t>,</w:t>
      </w:r>
      <w:r w:rsidR="004B73CD" w:rsidRPr="008D67D9">
        <w:rPr>
          <w:rFonts w:ascii="Times New Roman" w:hAnsi="Times New Roman"/>
        </w:rPr>
        <w:t xml:space="preserve"> and wage laborers</w:t>
      </w:r>
      <w:r w:rsidR="004D032D">
        <w:rPr>
          <w:rFonts w:ascii="Times New Roman" w:hAnsi="Times New Roman"/>
        </w:rPr>
        <w:t xml:space="preserve">. The result was </w:t>
      </w:r>
      <w:r w:rsidR="004B73CD" w:rsidRPr="008D67D9">
        <w:rPr>
          <w:rFonts w:ascii="Times New Roman" w:hAnsi="Times New Roman"/>
        </w:rPr>
        <w:t xml:space="preserve">a new social class. </w:t>
      </w:r>
      <w:r w:rsidR="00E6217F">
        <w:rPr>
          <w:rFonts w:ascii="Times New Roman" w:hAnsi="Times New Roman"/>
        </w:rPr>
        <w:t xml:space="preserve">Obtaining new levels of financial </w:t>
      </w:r>
      <w:r w:rsidR="00BD4A27">
        <w:rPr>
          <w:rFonts w:ascii="Times New Roman" w:hAnsi="Times New Roman"/>
        </w:rPr>
        <w:t>achievement</w:t>
      </w:r>
      <w:r w:rsidR="00E6217F">
        <w:rPr>
          <w:rFonts w:ascii="Times New Roman" w:hAnsi="Times New Roman"/>
        </w:rPr>
        <w:t>,</w:t>
      </w:r>
      <w:r w:rsidR="004B73CD" w:rsidRPr="008D67D9">
        <w:rPr>
          <w:rFonts w:ascii="Times New Roman" w:hAnsi="Times New Roman"/>
        </w:rPr>
        <w:t xml:space="preserve"> this </w:t>
      </w:r>
      <w:r w:rsidR="00E6217F">
        <w:rPr>
          <w:rFonts w:ascii="Times New Roman" w:hAnsi="Times New Roman"/>
        </w:rPr>
        <w:t>rising</w:t>
      </w:r>
      <w:r w:rsidR="004B73CD" w:rsidRPr="008D67D9">
        <w:rPr>
          <w:rFonts w:ascii="Times New Roman" w:hAnsi="Times New Roman"/>
        </w:rPr>
        <w:t xml:space="preserve"> </w:t>
      </w:r>
      <w:r w:rsidR="00E6217F">
        <w:rPr>
          <w:rFonts w:ascii="Times New Roman" w:hAnsi="Times New Roman"/>
        </w:rPr>
        <w:t>class</w:t>
      </w:r>
      <w:r w:rsidR="004B73CD" w:rsidRPr="008D67D9">
        <w:rPr>
          <w:rFonts w:ascii="Times New Roman" w:hAnsi="Times New Roman"/>
        </w:rPr>
        <w:t xml:space="preserve"> was able to upend the old agrarian order and secure policies that favored </w:t>
      </w:r>
      <w:r w:rsidR="00E6217F">
        <w:rPr>
          <w:rFonts w:ascii="Times New Roman" w:hAnsi="Times New Roman"/>
        </w:rPr>
        <w:t>its own</w:t>
      </w:r>
      <w:r w:rsidR="004B73CD" w:rsidRPr="008D67D9">
        <w:rPr>
          <w:rFonts w:ascii="Times New Roman" w:hAnsi="Times New Roman"/>
        </w:rPr>
        <w:t xml:space="preserve"> interests. </w:t>
      </w:r>
      <w:r w:rsidR="00E6217F">
        <w:rPr>
          <w:rFonts w:ascii="Times New Roman" w:hAnsi="Times New Roman"/>
        </w:rPr>
        <w:t>With these policies in mind,</w:t>
      </w:r>
      <w:r w:rsidR="004B73CD" w:rsidRPr="008D67D9">
        <w:rPr>
          <w:rFonts w:ascii="Times New Roman" w:hAnsi="Times New Roman"/>
        </w:rPr>
        <w:t xml:space="preserve"> our second condition </w:t>
      </w:r>
      <w:r w:rsidR="004D032D">
        <w:rPr>
          <w:rFonts w:ascii="Times New Roman" w:hAnsi="Times New Roman"/>
        </w:rPr>
        <w:t>that gave rise to</w:t>
      </w:r>
      <w:r w:rsidR="004B73CD" w:rsidRPr="008D67D9">
        <w:rPr>
          <w:rFonts w:ascii="Times New Roman" w:hAnsi="Times New Roman"/>
        </w:rPr>
        <w:t xml:space="preserve"> Marx’s critique comes into play. </w:t>
      </w:r>
      <w:r w:rsidR="00A115F4">
        <w:rPr>
          <w:rFonts w:ascii="Times New Roman" w:hAnsi="Times New Roman"/>
        </w:rPr>
        <w:t xml:space="preserve">Having obtained new levels of political power, </w:t>
      </w:r>
      <w:r w:rsidR="004B73CD" w:rsidRPr="008D67D9">
        <w:rPr>
          <w:rFonts w:ascii="Times New Roman" w:hAnsi="Times New Roman"/>
        </w:rPr>
        <w:t>capitalists were able to secure favorable labor laws that enabled them to exploit the production cap</w:t>
      </w:r>
      <w:r w:rsidR="004A5D7D" w:rsidRPr="008D67D9">
        <w:rPr>
          <w:rFonts w:ascii="Times New Roman" w:hAnsi="Times New Roman"/>
        </w:rPr>
        <w:t>abilities of the wage laborers.</w:t>
      </w:r>
    </w:p>
    <w:p w:rsidR="002F39DE" w:rsidRPr="008D67D9" w:rsidRDefault="00DC52BE" w:rsidP="002F39DE">
      <w:pPr>
        <w:spacing w:line="480" w:lineRule="auto"/>
        <w:jc w:val="both"/>
        <w:rPr>
          <w:rFonts w:ascii="Times New Roman" w:hAnsi="Times New Roman"/>
        </w:rPr>
      </w:pPr>
      <w:r w:rsidRPr="008D67D9">
        <w:rPr>
          <w:rFonts w:ascii="Times New Roman" w:hAnsi="Times New Roman"/>
        </w:rPr>
        <w:tab/>
      </w:r>
      <w:r w:rsidR="00F0408E">
        <w:rPr>
          <w:rFonts w:ascii="Times New Roman" w:hAnsi="Times New Roman"/>
        </w:rPr>
        <w:t>As</w:t>
      </w:r>
      <w:r w:rsidR="00F15820" w:rsidRPr="008D67D9">
        <w:rPr>
          <w:rFonts w:ascii="Times New Roman" w:hAnsi="Times New Roman"/>
        </w:rPr>
        <w:t xml:space="preserve"> </w:t>
      </w:r>
      <w:r w:rsidR="005F1AF6" w:rsidRPr="008D67D9">
        <w:rPr>
          <w:rFonts w:ascii="Times New Roman" w:hAnsi="Times New Roman"/>
        </w:rPr>
        <w:t>Marx</w:t>
      </w:r>
      <w:r w:rsidR="00F15820" w:rsidRPr="008D67D9">
        <w:rPr>
          <w:rFonts w:ascii="Times New Roman" w:hAnsi="Times New Roman"/>
        </w:rPr>
        <w:t xml:space="preserve">’s </w:t>
      </w:r>
      <w:r w:rsidR="00BD4A27">
        <w:rPr>
          <w:rFonts w:ascii="Times New Roman" w:hAnsi="Times New Roman"/>
        </w:rPr>
        <w:t>began to analyze texts of socialists such as Fourier and Owen</w:t>
      </w:r>
      <w:r w:rsidR="00F15820" w:rsidRPr="008D67D9">
        <w:rPr>
          <w:rFonts w:ascii="Times New Roman" w:hAnsi="Times New Roman"/>
        </w:rPr>
        <w:t xml:space="preserve"> he notice</w:t>
      </w:r>
      <w:r w:rsidR="008D67D9">
        <w:rPr>
          <w:rFonts w:ascii="Times New Roman" w:hAnsi="Times New Roman"/>
        </w:rPr>
        <w:t>d</w:t>
      </w:r>
      <w:r w:rsidR="005F1AF6" w:rsidRPr="008D67D9">
        <w:rPr>
          <w:rFonts w:ascii="Times New Roman" w:hAnsi="Times New Roman"/>
        </w:rPr>
        <w:t xml:space="preserve"> that the </w:t>
      </w:r>
      <w:r w:rsidR="00BD4A27">
        <w:rPr>
          <w:rFonts w:ascii="Times New Roman" w:hAnsi="Times New Roman"/>
        </w:rPr>
        <w:t>socialist philosophers</w:t>
      </w:r>
      <w:r w:rsidR="005F1AF6" w:rsidRPr="008D67D9">
        <w:rPr>
          <w:rFonts w:ascii="Times New Roman" w:hAnsi="Times New Roman"/>
        </w:rPr>
        <w:t xml:space="preserve"> </w:t>
      </w:r>
      <w:r w:rsidR="00587339" w:rsidRPr="008D67D9">
        <w:rPr>
          <w:rFonts w:ascii="Times New Roman" w:hAnsi="Times New Roman"/>
        </w:rPr>
        <w:t>only covered “one side” of critiquing the political economy</w:t>
      </w:r>
      <w:r w:rsidR="007857D5">
        <w:rPr>
          <w:rFonts w:ascii="Times New Roman" w:hAnsi="Times New Roman"/>
        </w:rPr>
        <w:t xml:space="preserve">, and </w:t>
      </w:r>
      <w:r w:rsidR="00292339">
        <w:rPr>
          <w:rFonts w:ascii="Times New Roman" w:hAnsi="Times New Roman"/>
        </w:rPr>
        <w:t xml:space="preserve">he </w:t>
      </w:r>
      <w:r w:rsidR="00587339" w:rsidRPr="008D67D9">
        <w:rPr>
          <w:rFonts w:ascii="Times New Roman" w:hAnsi="Times New Roman"/>
        </w:rPr>
        <w:t xml:space="preserve">likened this to current philosophers </w:t>
      </w:r>
      <w:r w:rsidR="007857D5">
        <w:rPr>
          <w:rFonts w:ascii="Times New Roman" w:hAnsi="Times New Roman"/>
        </w:rPr>
        <w:t>merely</w:t>
      </w:r>
      <w:r w:rsidR="00587339" w:rsidRPr="008D67D9">
        <w:rPr>
          <w:rFonts w:ascii="Times New Roman" w:hAnsi="Times New Roman"/>
        </w:rPr>
        <w:t xml:space="preserve"> looking at </w:t>
      </w:r>
      <w:r w:rsidR="005F1AF6" w:rsidRPr="008D67D9">
        <w:rPr>
          <w:rFonts w:ascii="Times New Roman" w:hAnsi="Times New Roman"/>
        </w:rPr>
        <w:t xml:space="preserve">the </w:t>
      </w:r>
      <w:r w:rsidR="00587339" w:rsidRPr="008D67D9">
        <w:rPr>
          <w:rFonts w:ascii="Times New Roman" w:hAnsi="Times New Roman"/>
        </w:rPr>
        <w:t>“</w:t>
      </w:r>
      <w:r w:rsidR="005F1AF6" w:rsidRPr="008D67D9">
        <w:rPr>
          <w:rFonts w:ascii="Times New Roman" w:hAnsi="Times New Roman"/>
        </w:rPr>
        <w:t xml:space="preserve">reality of the true human </w:t>
      </w:r>
      <w:r w:rsidR="00587339" w:rsidRPr="008D67D9">
        <w:rPr>
          <w:rFonts w:ascii="Times New Roman" w:hAnsi="Times New Roman"/>
        </w:rPr>
        <w:t>essence” rather than also analyzing the “theoretical existence of man.</w:t>
      </w:r>
      <w:r w:rsidR="007857D5">
        <w:rPr>
          <w:rFonts w:ascii="Times New Roman" w:hAnsi="Times New Roman"/>
        </w:rPr>
        <w:t>”</w:t>
      </w:r>
      <w:r w:rsidR="00587339" w:rsidRPr="008D67D9">
        <w:rPr>
          <w:rFonts w:ascii="Times New Roman" w:hAnsi="Times New Roman"/>
        </w:rPr>
        <w:t xml:space="preserve"> </w:t>
      </w:r>
      <w:r w:rsidR="00BD4A27">
        <w:rPr>
          <w:rFonts w:ascii="Times New Roman" w:hAnsi="Times New Roman"/>
        </w:rPr>
        <w:t xml:space="preserve">Citing a strong desire to affect his fellow German citizens who were currently fighting for </w:t>
      </w:r>
      <w:r w:rsidR="004D032D">
        <w:rPr>
          <w:rFonts w:ascii="Times New Roman" w:hAnsi="Times New Roman"/>
        </w:rPr>
        <w:t>a</w:t>
      </w:r>
      <w:r w:rsidR="00741B03">
        <w:rPr>
          <w:rFonts w:ascii="Times New Roman" w:hAnsi="Times New Roman"/>
        </w:rPr>
        <w:t xml:space="preserve"> socialist movement, Marx realized that he needed to start with </w:t>
      </w:r>
      <w:r w:rsidR="004D032D">
        <w:rPr>
          <w:rFonts w:ascii="Times New Roman" w:hAnsi="Times New Roman"/>
        </w:rPr>
        <w:t>politics, a predominant interest</w:t>
      </w:r>
      <w:r w:rsidR="00741B03">
        <w:rPr>
          <w:rFonts w:ascii="Times New Roman" w:hAnsi="Times New Roman"/>
        </w:rPr>
        <w:t xml:space="preserve"> in Germany. </w:t>
      </w:r>
      <w:r w:rsidR="009A5773">
        <w:rPr>
          <w:rFonts w:ascii="Times New Roman" w:hAnsi="Times New Roman"/>
        </w:rPr>
        <w:t>For this reason,</w:t>
      </w:r>
      <w:r w:rsidR="00587339" w:rsidRPr="008D67D9">
        <w:rPr>
          <w:rFonts w:ascii="Times New Roman" w:hAnsi="Times New Roman"/>
        </w:rPr>
        <w:t xml:space="preserve"> Marx</w:t>
      </w:r>
      <w:r w:rsidR="005F1AF6" w:rsidRPr="008D67D9">
        <w:rPr>
          <w:rFonts w:ascii="Times New Roman" w:hAnsi="Times New Roman"/>
        </w:rPr>
        <w:t xml:space="preserve"> </w:t>
      </w:r>
      <w:r w:rsidR="00BD4A27">
        <w:rPr>
          <w:rFonts w:ascii="Times New Roman" w:hAnsi="Times New Roman"/>
        </w:rPr>
        <w:t>felt compelled to concern</w:t>
      </w:r>
      <w:r w:rsidR="005F1AF6" w:rsidRPr="008D67D9">
        <w:rPr>
          <w:rFonts w:ascii="Times New Roman" w:hAnsi="Times New Roman"/>
        </w:rPr>
        <w:t xml:space="preserve"> himself “ju</w:t>
      </w:r>
      <w:r w:rsidR="009A5773">
        <w:rPr>
          <w:rFonts w:ascii="Times New Roman" w:hAnsi="Times New Roman"/>
        </w:rPr>
        <w:t>st as much with the other side”</w:t>
      </w:r>
      <w:r w:rsidR="00BD4A27">
        <w:rPr>
          <w:rFonts w:ascii="Times New Roman" w:hAnsi="Times New Roman"/>
        </w:rPr>
        <w:t>,</w:t>
      </w:r>
      <w:r w:rsidR="005F1AF6" w:rsidRPr="008D67D9">
        <w:rPr>
          <w:rFonts w:ascii="Times New Roman" w:hAnsi="Times New Roman"/>
        </w:rPr>
        <w:t xml:space="preserve"> </w:t>
      </w:r>
      <w:r w:rsidR="004D032D">
        <w:rPr>
          <w:rFonts w:ascii="Times New Roman" w:hAnsi="Times New Roman"/>
        </w:rPr>
        <w:t xml:space="preserve">as philosophers did when evaluating </w:t>
      </w:r>
      <w:r w:rsidR="005F1AF6" w:rsidRPr="008D67D9">
        <w:rPr>
          <w:rFonts w:ascii="Times New Roman" w:hAnsi="Times New Roman"/>
        </w:rPr>
        <w:t>t</w:t>
      </w:r>
      <w:r w:rsidR="004D032D">
        <w:rPr>
          <w:rFonts w:ascii="Times New Roman" w:hAnsi="Times New Roman"/>
        </w:rPr>
        <w:t>he other side of human existence: the theoretical existence of man</w:t>
      </w:r>
      <w:r w:rsidR="00BD4A27">
        <w:rPr>
          <w:rFonts w:ascii="Times New Roman" w:hAnsi="Times New Roman"/>
        </w:rPr>
        <w:t>.</w:t>
      </w:r>
      <w:r w:rsidR="00587339" w:rsidRPr="008D67D9">
        <w:rPr>
          <w:rFonts w:ascii="Times New Roman" w:hAnsi="Times New Roman"/>
        </w:rPr>
        <w:t xml:space="preserve"> </w:t>
      </w:r>
      <w:r w:rsidR="00741B03">
        <w:rPr>
          <w:rFonts w:ascii="Times New Roman" w:hAnsi="Times New Roman"/>
        </w:rPr>
        <w:t>Through the analysis of the political state</w:t>
      </w:r>
      <w:r w:rsidR="00587339" w:rsidRPr="008D67D9">
        <w:rPr>
          <w:rFonts w:ascii="Times New Roman" w:hAnsi="Times New Roman"/>
        </w:rPr>
        <w:t xml:space="preserve"> his </w:t>
      </w:r>
      <w:r w:rsidR="00741B03">
        <w:rPr>
          <w:rFonts w:ascii="Times New Roman" w:hAnsi="Times New Roman"/>
        </w:rPr>
        <w:t>Marx felt obligated to write his critique in order to point out</w:t>
      </w:r>
      <w:r w:rsidR="00587339" w:rsidRPr="008D67D9">
        <w:rPr>
          <w:rFonts w:ascii="Times New Roman" w:hAnsi="Times New Roman"/>
        </w:rPr>
        <w:t xml:space="preserve"> </w:t>
      </w:r>
      <w:r w:rsidR="00741B03">
        <w:rPr>
          <w:rFonts w:ascii="Times New Roman" w:hAnsi="Times New Roman"/>
        </w:rPr>
        <w:t>the practical class struggles that he believed would result</w:t>
      </w:r>
      <w:r w:rsidR="00587339" w:rsidRPr="008D67D9">
        <w:rPr>
          <w:rFonts w:ascii="Times New Roman" w:hAnsi="Times New Roman"/>
        </w:rPr>
        <w:t xml:space="preserve"> </w:t>
      </w:r>
      <w:r w:rsidR="00741B03">
        <w:rPr>
          <w:rFonts w:ascii="Times New Roman" w:hAnsi="Times New Roman"/>
        </w:rPr>
        <w:t xml:space="preserve">in </w:t>
      </w:r>
      <w:r w:rsidR="004D032D">
        <w:rPr>
          <w:rFonts w:ascii="Times New Roman" w:hAnsi="Times New Roman"/>
        </w:rPr>
        <w:t>an</w:t>
      </w:r>
      <w:r w:rsidR="00741B03">
        <w:rPr>
          <w:rFonts w:ascii="Times New Roman" w:hAnsi="Times New Roman"/>
        </w:rPr>
        <w:t xml:space="preserve"> </w:t>
      </w:r>
      <w:r w:rsidR="004D032D">
        <w:rPr>
          <w:rFonts w:ascii="Times New Roman" w:hAnsi="Times New Roman"/>
        </w:rPr>
        <w:t xml:space="preserve">upending of the </w:t>
      </w:r>
      <w:r w:rsidR="00741B03">
        <w:rPr>
          <w:rFonts w:ascii="Times New Roman" w:hAnsi="Times New Roman"/>
        </w:rPr>
        <w:t>capitalists</w:t>
      </w:r>
      <w:r w:rsidR="00587339" w:rsidRPr="008D67D9">
        <w:rPr>
          <w:rFonts w:ascii="Times New Roman" w:hAnsi="Times New Roman"/>
        </w:rPr>
        <w:t xml:space="preserve"> superstructure</w:t>
      </w:r>
      <w:r w:rsidR="00741B03">
        <w:rPr>
          <w:rFonts w:ascii="Times New Roman" w:hAnsi="Times New Roman"/>
        </w:rPr>
        <w:t>.</w:t>
      </w:r>
    </w:p>
    <w:p w:rsidR="00850CB3" w:rsidRPr="008D67D9" w:rsidRDefault="007829DA" w:rsidP="002F39DE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Finally</w:t>
      </w:r>
      <w:r w:rsidR="002F39DE" w:rsidRPr="008D67D9">
        <w:rPr>
          <w:rFonts w:ascii="Times New Roman" w:hAnsi="Times New Roman"/>
        </w:rPr>
        <w:t xml:space="preserve">, German </w:t>
      </w:r>
      <w:r w:rsidR="00833E33" w:rsidRPr="008D67D9">
        <w:rPr>
          <w:rFonts w:ascii="Times New Roman" w:hAnsi="Times New Roman"/>
        </w:rPr>
        <w:t>philosophers</w:t>
      </w:r>
      <w:r w:rsidR="002F39DE" w:rsidRPr="008D67D9">
        <w:rPr>
          <w:rFonts w:ascii="Times New Roman" w:hAnsi="Times New Roman"/>
        </w:rPr>
        <w:t xml:space="preserve"> such as Hegel and </w:t>
      </w:r>
      <w:r w:rsidR="00833E33" w:rsidRPr="008D67D9">
        <w:rPr>
          <w:rFonts w:ascii="Times New Roman" w:hAnsi="Times New Roman"/>
        </w:rPr>
        <w:t>Feuerbach</w:t>
      </w:r>
      <w:r w:rsidR="002F39DE" w:rsidRPr="008D67D9">
        <w:rPr>
          <w:rFonts w:ascii="Times New Roman" w:hAnsi="Times New Roman"/>
        </w:rPr>
        <w:t xml:space="preserve"> </w:t>
      </w:r>
      <w:r w:rsidR="006F323D">
        <w:rPr>
          <w:rFonts w:ascii="Times New Roman" w:hAnsi="Times New Roman"/>
        </w:rPr>
        <w:t xml:space="preserve">initiated the inspiration for Marx’s </w:t>
      </w:r>
      <w:r w:rsidR="001855F8" w:rsidRPr="008D67D9">
        <w:rPr>
          <w:rFonts w:ascii="Times New Roman" w:hAnsi="Times New Roman"/>
        </w:rPr>
        <w:t>theoretical</w:t>
      </w:r>
      <w:r w:rsidR="002F39DE" w:rsidRPr="008D67D9">
        <w:rPr>
          <w:rFonts w:ascii="Times New Roman" w:hAnsi="Times New Roman"/>
        </w:rPr>
        <w:t xml:space="preserve"> </w:t>
      </w:r>
      <w:r w:rsidR="00133D9A">
        <w:rPr>
          <w:rFonts w:ascii="Times New Roman" w:hAnsi="Times New Roman"/>
        </w:rPr>
        <w:t>condition</w:t>
      </w:r>
      <w:r w:rsidR="001855F8" w:rsidRPr="008D67D9">
        <w:rPr>
          <w:rFonts w:ascii="Times New Roman" w:hAnsi="Times New Roman"/>
        </w:rPr>
        <w:t xml:space="preserve"> for</w:t>
      </w:r>
      <w:r w:rsidR="002F39DE" w:rsidRPr="008D67D9">
        <w:rPr>
          <w:rFonts w:ascii="Times New Roman" w:hAnsi="Times New Roman"/>
        </w:rPr>
        <w:t xml:space="preserve"> </w:t>
      </w:r>
      <w:r w:rsidR="006F323D">
        <w:rPr>
          <w:rFonts w:ascii="Times New Roman" w:hAnsi="Times New Roman"/>
        </w:rPr>
        <w:t>writing a critique of political t</w:t>
      </w:r>
      <w:r w:rsidR="002F39DE" w:rsidRPr="008D67D9">
        <w:rPr>
          <w:rFonts w:ascii="Times New Roman" w:hAnsi="Times New Roman"/>
        </w:rPr>
        <w:t>heory</w:t>
      </w:r>
      <w:r>
        <w:rPr>
          <w:rFonts w:ascii="Times New Roman" w:hAnsi="Times New Roman"/>
        </w:rPr>
        <w:t xml:space="preserve">. Marx took from Hegel a passion </w:t>
      </w:r>
      <w:r w:rsidR="002F39DE" w:rsidRPr="008D67D9">
        <w:rPr>
          <w:rFonts w:ascii="Times New Roman" w:hAnsi="Times New Roman"/>
        </w:rPr>
        <w:t xml:space="preserve">to understand </w:t>
      </w:r>
      <w:r w:rsidR="00833E33" w:rsidRPr="008D67D9">
        <w:rPr>
          <w:rFonts w:ascii="Times New Roman" w:hAnsi="Times New Roman"/>
        </w:rPr>
        <w:t xml:space="preserve">history. </w:t>
      </w:r>
      <w:r w:rsidR="001855F8" w:rsidRPr="008D67D9">
        <w:rPr>
          <w:rFonts w:ascii="Times New Roman" w:hAnsi="Times New Roman"/>
        </w:rPr>
        <w:t xml:space="preserve">From this desire, </w:t>
      </w:r>
      <w:r>
        <w:rPr>
          <w:rFonts w:ascii="Times New Roman" w:hAnsi="Times New Roman"/>
        </w:rPr>
        <w:t>he</w:t>
      </w:r>
      <w:r w:rsidR="00833E33" w:rsidRPr="008D67D9">
        <w:rPr>
          <w:rFonts w:ascii="Times New Roman" w:hAnsi="Times New Roman"/>
        </w:rPr>
        <w:t xml:space="preserve"> then turned “Hegel’s dialects upside down” and argued for his </w:t>
      </w:r>
      <w:r>
        <w:rPr>
          <w:rFonts w:ascii="Times New Roman" w:hAnsi="Times New Roman"/>
        </w:rPr>
        <w:t xml:space="preserve">own </w:t>
      </w:r>
      <w:r w:rsidR="00833E33" w:rsidRPr="008D67D9">
        <w:rPr>
          <w:rFonts w:ascii="Times New Roman" w:hAnsi="Times New Roman"/>
        </w:rPr>
        <w:t>ma</w:t>
      </w:r>
      <w:r w:rsidR="001855F8" w:rsidRPr="008D67D9">
        <w:rPr>
          <w:rFonts w:ascii="Times New Roman" w:hAnsi="Times New Roman"/>
        </w:rPr>
        <w:t>terialistic approach to history over Hegel’s ideological approach.</w:t>
      </w:r>
      <w:r w:rsidR="00833E33" w:rsidRPr="008D67D9">
        <w:rPr>
          <w:rFonts w:ascii="Times New Roman" w:hAnsi="Times New Roman"/>
        </w:rPr>
        <w:t xml:space="preserve"> </w:t>
      </w:r>
      <w:r w:rsidR="006C551F">
        <w:rPr>
          <w:rFonts w:ascii="Times New Roman" w:hAnsi="Times New Roman"/>
        </w:rPr>
        <w:t>The quoted text displayed at the beginning of the prompt best explains Marx and Engels</w:t>
      </w:r>
      <w:r w:rsidR="00833E33" w:rsidRPr="008D67D9">
        <w:rPr>
          <w:rFonts w:ascii="Times New Roman" w:hAnsi="Times New Roman"/>
        </w:rPr>
        <w:t xml:space="preserve"> materialistic </w:t>
      </w:r>
      <w:r w:rsidR="006F323D" w:rsidRPr="008D67D9">
        <w:rPr>
          <w:rFonts w:ascii="Times New Roman" w:hAnsi="Times New Roman"/>
        </w:rPr>
        <w:t>approach</w:t>
      </w:r>
      <w:r w:rsidR="00833E33" w:rsidRPr="008D67D9">
        <w:rPr>
          <w:rFonts w:ascii="Times New Roman" w:hAnsi="Times New Roman"/>
        </w:rPr>
        <w:t xml:space="preserve"> </w:t>
      </w:r>
      <w:r w:rsidR="006C551F">
        <w:rPr>
          <w:rFonts w:ascii="Times New Roman" w:hAnsi="Times New Roman"/>
        </w:rPr>
        <w:t>in their book</w:t>
      </w:r>
      <w:r w:rsidR="006F323D">
        <w:rPr>
          <w:rFonts w:ascii="Times New Roman" w:hAnsi="Times New Roman"/>
        </w:rPr>
        <w:t>,</w:t>
      </w:r>
      <w:r w:rsidR="00833E33" w:rsidRPr="008D67D9">
        <w:rPr>
          <w:rFonts w:ascii="Times New Roman" w:hAnsi="Times New Roman"/>
        </w:rPr>
        <w:t xml:space="preserve"> “The German Ideolog</w:t>
      </w:r>
      <w:r w:rsidR="006F323D">
        <w:rPr>
          <w:rFonts w:ascii="Times New Roman" w:hAnsi="Times New Roman"/>
        </w:rPr>
        <w:t xml:space="preserve">y”. </w:t>
      </w:r>
      <w:r w:rsidR="001855F8" w:rsidRPr="008D67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Furthermore</w:t>
      </w:r>
      <w:r w:rsidR="001855F8" w:rsidRPr="008D67D9">
        <w:rPr>
          <w:rFonts w:ascii="Times New Roman" w:hAnsi="Times New Roman"/>
        </w:rPr>
        <w:t xml:space="preserve">, Marx took an interest in </w:t>
      </w:r>
      <w:r w:rsidR="000A4EF5" w:rsidRPr="008D67D9">
        <w:rPr>
          <w:rFonts w:ascii="Times New Roman" w:hAnsi="Times New Roman"/>
        </w:rPr>
        <w:t xml:space="preserve">Feuerbach’s critique of </w:t>
      </w:r>
      <w:r w:rsidR="006F323D" w:rsidRPr="008D67D9">
        <w:rPr>
          <w:rFonts w:ascii="Times New Roman" w:hAnsi="Times New Roman"/>
        </w:rPr>
        <w:t>religion that</w:t>
      </w:r>
      <w:r w:rsidR="000A4EF5" w:rsidRPr="008D67D9">
        <w:rPr>
          <w:rFonts w:ascii="Times New Roman" w:hAnsi="Times New Roman"/>
        </w:rPr>
        <w:t xml:space="preserve"> </w:t>
      </w:r>
      <w:r w:rsidR="004D498B">
        <w:rPr>
          <w:rFonts w:ascii="Times New Roman" w:hAnsi="Times New Roman"/>
        </w:rPr>
        <w:t>included a</w:t>
      </w:r>
      <w:r w:rsidR="001855F8" w:rsidRPr="008D67D9">
        <w:rPr>
          <w:rFonts w:ascii="Times New Roman" w:hAnsi="Times New Roman"/>
        </w:rPr>
        <w:t xml:space="preserve"> theory that God </w:t>
      </w:r>
      <w:r w:rsidR="000A4EF5" w:rsidRPr="008D67D9">
        <w:rPr>
          <w:rFonts w:ascii="Times New Roman" w:hAnsi="Times New Roman"/>
        </w:rPr>
        <w:t>simply</w:t>
      </w:r>
      <w:r w:rsidR="004D498B">
        <w:rPr>
          <w:rFonts w:ascii="Times New Roman" w:hAnsi="Times New Roman"/>
        </w:rPr>
        <w:t xml:space="preserve"> originated from</w:t>
      </w:r>
      <w:r w:rsidR="000A4EF5" w:rsidRPr="008D67D9">
        <w:rPr>
          <w:rFonts w:ascii="Times New Roman" w:hAnsi="Times New Roman"/>
        </w:rPr>
        <w:t xml:space="preserve"> a false sense </w:t>
      </w:r>
      <w:r w:rsidR="004D498B">
        <w:rPr>
          <w:rFonts w:ascii="Times New Roman" w:hAnsi="Times New Roman"/>
        </w:rPr>
        <w:t>within</w:t>
      </w:r>
      <w:r w:rsidR="000A4EF5" w:rsidRPr="008D67D9">
        <w:rPr>
          <w:rFonts w:ascii="Times New Roman" w:hAnsi="Times New Roman"/>
        </w:rPr>
        <w:t xml:space="preserve"> our consciousness. </w:t>
      </w:r>
      <w:r w:rsidR="006F323D">
        <w:rPr>
          <w:rFonts w:ascii="Times New Roman" w:hAnsi="Times New Roman"/>
        </w:rPr>
        <w:t xml:space="preserve">For just as the political state is the catalogue of its practical struggles so to is “religion the catalogue of the theoretical struggles of mankind”. </w:t>
      </w:r>
      <w:r w:rsidR="004D498B">
        <w:rPr>
          <w:rFonts w:ascii="Times New Roman" w:hAnsi="Times New Roman"/>
        </w:rPr>
        <w:t>O</w:t>
      </w:r>
      <w:r w:rsidR="000A4EF5" w:rsidRPr="008D67D9">
        <w:rPr>
          <w:rFonts w:ascii="Times New Roman" w:hAnsi="Times New Roman"/>
        </w:rPr>
        <w:t>nl</w:t>
      </w:r>
      <w:r w:rsidR="006C551F">
        <w:rPr>
          <w:rFonts w:ascii="Times New Roman" w:hAnsi="Times New Roman"/>
        </w:rPr>
        <w:t xml:space="preserve">y after the influence of </w:t>
      </w:r>
      <w:r w:rsidR="000A4EF5" w:rsidRPr="008D67D9">
        <w:rPr>
          <w:rFonts w:ascii="Times New Roman" w:hAnsi="Times New Roman"/>
        </w:rPr>
        <w:t xml:space="preserve">these German philosophers </w:t>
      </w:r>
      <w:r w:rsidR="00146565">
        <w:rPr>
          <w:rFonts w:ascii="Times New Roman" w:hAnsi="Times New Roman"/>
        </w:rPr>
        <w:t>did Marx si</w:t>
      </w:r>
      <w:r w:rsidR="000A4EF5" w:rsidRPr="008D67D9">
        <w:rPr>
          <w:rFonts w:ascii="Times New Roman" w:hAnsi="Times New Roman"/>
        </w:rPr>
        <w:t xml:space="preserve">t down </w:t>
      </w:r>
      <w:r w:rsidR="00146565">
        <w:rPr>
          <w:rFonts w:ascii="Times New Roman" w:hAnsi="Times New Roman"/>
        </w:rPr>
        <w:t>and</w:t>
      </w:r>
      <w:r w:rsidR="000A4EF5" w:rsidRPr="008D67D9">
        <w:rPr>
          <w:rFonts w:ascii="Times New Roman" w:hAnsi="Times New Roman"/>
        </w:rPr>
        <w:t xml:space="preserve"> write to Arnold </w:t>
      </w:r>
      <w:proofErr w:type="spellStart"/>
      <w:r w:rsidR="000A4EF5" w:rsidRPr="008D67D9">
        <w:rPr>
          <w:rFonts w:ascii="Times New Roman" w:hAnsi="Times New Roman"/>
        </w:rPr>
        <w:t>Ruge</w:t>
      </w:r>
      <w:proofErr w:type="spellEnd"/>
      <w:r w:rsidR="00146565">
        <w:rPr>
          <w:rFonts w:ascii="Times New Roman" w:hAnsi="Times New Roman"/>
        </w:rPr>
        <w:t>,</w:t>
      </w:r>
      <w:r w:rsidR="000A4EF5" w:rsidRPr="008D67D9">
        <w:rPr>
          <w:rFonts w:ascii="Times New Roman" w:hAnsi="Times New Roman"/>
        </w:rPr>
        <w:t xml:space="preserve"> stating his desire to </w:t>
      </w:r>
      <w:r w:rsidR="00146565">
        <w:rPr>
          <w:rFonts w:ascii="Times New Roman" w:hAnsi="Times New Roman"/>
        </w:rPr>
        <w:t>compose</w:t>
      </w:r>
      <w:r w:rsidR="000A4EF5" w:rsidRPr="008D67D9">
        <w:rPr>
          <w:rFonts w:ascii="Times New Roman" w:hAnsi="Times New Roman"/>
        </w:rPr>
        <w:t xml:space="preserve"> a </w:t>
      </w:r>
      <w:r w:rsidR="00850CB3" w:rsidRPr="008D67D9">
        <w:rPr>
          <w:rFonts w:ascii="Times New Roman" w:hAnsi="Times New Roman"/>
        </w:rPr>
        <w:t>“</w:t>
      </w:r>
      <w:r w:rsidR="000A4EF5" w:rsidRPr="008D67D9">
        <w:rPr>
          <w:rFonts w:ascii="Times New Roman" w:hAnsi="Times New Roman"/>
        </w:rPr>
        <w:t>ruthless critique of everything that existed</w:t>
      </w:r>
      <w:r w:rsidR="006C551F">
        <w:rPr>
          <w:rFonts w:ascii="Times New Roman" w:hAnsi="Times New Roman"/>
        </w:rPr>
        <w:t>”.</w:t>
      </w:r>
    </w:p>
    <w:p w:rsidR="00A12F56" w:rsidRPr="008D67D9" w:rsidRDefault="004D032D" w:rsidP="002F39DE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Marx’s</w:t>
      </w:r>
      <w:r w:rsidR="00B43DFA" w:rsidRPr="008D67D9">
        <w:rPr>
          <w:rFonts w:ascii="Times New Roman" w:hAnsi="Times New Roman"/>
        </w:rPr>
        <w:t xml:space="preserve"> </w:t>
      </w:r>
      <w:r w:rsidR="00B43DFA" w:rsidRPr="008D67D9">
        <w:rPr>
          <w:rFonts w:ascii="Times New Roman" w:hAnsi="Times New Roman"/>
          <w:i/>
        </w:rPr>
        <w:t>Capital</w:t>
      </w:r>
      <w:r w:rsidR="00B43DFA" w:rsidRPr="008D67D9">
        <w:rPr>
          <w:rFonts w:ascii="Times New Roman" w:hAnsi="Times New Roman"/>
        </w:rPr>
        <w:t xml:space="preserve"> was written as a critique of Political Economy that served to reveal the capitalist mode of production, as well as the “specific conditions and consequences of the class dimensions of a society” in which this mode of production exists. </w:t>
      </w:r>
      <w:r>
        <w:rPr>
          <w:rFonts w:ascii="Times New Roman" w:hAnsi="Times New Roman"/>
        </w:rPr>
        <w:t>He</w:t>
      </w:r>
      <w:r w:rsidR="00A12F56" w:rsidRPr="008D67D9">
        <w:rPr>
          <w:rFonts w:ascii="Times New Roman" w:hAnsi="Times New Roman"/>
        </w:rPr>
        <w:t xml:space="preserve"> begins where </w:t>
      </w:r>
      <w:r>
        <w:rPr>
          <w:rFonts w:ascii="Times New Roman" w:hAnsi="Times New Roman"/>
        </w:rPr>
        <w:t xml:space="preserve">classical economists leave off: </w:t>
      </w:r>
      <w:r w:rsidR="00A12F56" w:rsidRPr="008D67D9">
        <w:rPr>
          <w:rFonts w:ascii="Times New Roman" w:hAnsi="Times New Roman"/>
        </w:rPr>
        <w:t xml:space="preserve">wealth </w:t>
      </w:r>
      <w:r>
        <w:rPr>
          <w:rFonts w:ascii="Times New Roman" w:hAnsi="Times New Roman"/>
        </w:rPr>
        <w:t>in</w:t>
      </w:r>
      <w:r w:rsidR="00A12F56" w:rsidRPr="008D67D9">
        <w:rPr>
          <w:rFonts w:ascii="Times New Roman" w:hAnsi="Times New Roman"/>
        </w:rPr>
        <w:t xml:space="preserve"> the form of commodities.</w:t>
      </w:r>
      <w:r w:rsidR="00B43DFA" w:rsidRPr="008D67D9">
        <w:rPr>
          <w:rFonts w:ascii="Times New Roman" w:hAnsi="Times New Roman"/>
        </w:rPr>
        <w:t xml:space="preserve"> </w:t>
      </w:r>
      <w:r w:rsidR="00A12F56" w:rsidRPr="008D67D9">
        <w:rPr>
          <w:rFonts w:ascii="Times New Roman" w:hAnsi="Times New Roman"/>
        </w:rPr>
        <w:t xml:space="preserve">Through </w:t>
      </w:r>
      <w:r w:rsidR="00B43DFA" w:rsidRPr="008D67D9">
        <w:rPr>
          <w:rFonts w:ascii="Times New Roman" w:hAnsi="Times New Roman"/>
        </w:rPr>
        <w:t>Marx’</w:t>
      </w:r>
      <w:r w:rsidR="00A12F56" w:rsidRPr="008D67D9">
        <w:rPr>
          <w:rFonts w:ascii="Times New Roman" w:hAnsi="Times New Roman"/>
        </w:rPr>
        <w:t xml:space="preserve">s ability </w:t>
      </w:r>
      <w:r w:rsidR="002E0348">
        <w:rPr>
          <w:rFonts w:ascii="Times New Roman" w:hAnsi="Times New Roman"/>
        </w:rPr>
        <w:t xml:space="preserve">to: </w:t>
      </w:r>
      <w:r>
        <w:rPr>
          <w:rFonts w:ascii="Times New Roman" w:hAnsi="Times New Roman"/>
        </w:rPr>
        <w:t xml:space="preserve">simplify the dual roles of commodities, </w:t>
      </w:r>
      <w:r w:rsidR="002E0348">
        <w:rPr>
          <w:rFonts w:ascii="Times New Roman" w:hAnsi="Times New Roman"/>
        </w:rPr>
        <w:t xml:space="preserve">explain </w:t>
      </w:r>
      <w:r>
        <w:rPr>
          <w:rFonts w:ascii="Times New Roman" w:hAnsi="Times New Roman"/>
        </w:rPr>
        <w:t xml:space="preserve">how commodities exchange as well as the fetishisms that go with </w:t>
      </w:r>
      <w:r w:rsidR="002E0348">
        <w:rPr>
          <w:rFonts w:ascii="Times New Roman" w:hAnsi="Times New Roman"/>
        </w:rPr>
        <w:t>this</w:t>
      </w:r>
      <w:r>
        <w:rPr>
          <w:rFonts w:ascii="Times New Roman" w:hAnsi="Times New Roman"/>
        </w:rPr>
        <w:t xml:space="preserve"> exchange</w:t>
      </w:r>
      <w:r w:rsidR="00A12F56" w:rsidRPr="008D67D9">
        <w:rPr>
          <w:rFonts w:ascii="Times New Roman" w:hAnsi="Times New Roman"/>
        </w:rPr>
        <w:t xml:space="preserve">, </w:t>
      </w:r>
      <w:r w:rsidR="002E0348">
        <w:rPr>
          <w:rFonts w:ascii="Times New Roman" w:hAnsi="Times New Roman"/>
        </w:rPr>
        <w:t xml:space="preserve">and delve into the characteristics of money, </w:t>
      </w:r>
      <w:r w:rsidR="00A12F56" w:rsidRPr="008D67D9">
        <w:rPr>
          <w:rFonts w:ascii="Times New Roman" w:hAnsi="Times New Roman"/>
        </w:rPr>
        <w:t xml:space="preserve">we are able to make sense of </w:t>
      </w:r>
      <w:r w:rsidR="0092411E">
        <w:rPr>
          <w:rFonts w:ascii="Times New Roman" w:hAnsi="Times New Roman"/>
        </w:rPr>
        <w:t>his</w:t>
      </w:r>
      <w:r w:rsidR="00A12F56" w:rsidRPr="008D67D9">
        <w:rPr>
          <w:rFonts w:ascii="Times New Roman" w:hAnsi="Times New Roman"/>
        </w:rPr>
        <w:t xml:space="preserve"> critique. </w:t>
      </w:r>
    </w:p>
    <w:p w:rsidR="002E0348" w:rsidRDefault="00275B96" w:rsidP="002E0348">
      <w:pPr>
        <w:spacing w:line="480" w:lineRule="auto"/>
        <w:ind w:firstLine="720"/>
        <w:jc w:val="both"/>
        <w:rPr>
          <w:rFonts w:ascii="Times New Roman" w:hAnsi="Times New Roman"/>
        </w:rPr>
      </w:pPr>
      <w:r w:rsidRPr="008D67D9">
        <w:rPr>
          <w:rFonts w:ascii="Times New Roman" w:hAnsi="Times New Roman"/>
        </w:rPr>
        <w:t xml:space="preserve">In </w:t>
      </w:r>
      <w:r w:rsidR="008D67D9" w:rsidRPr="008D67D9">
        <w:rPr>
          <w:rFonts w:ascii="Times New Roman" w:hAnsi="Times New Roman"/>
          <w:i/>
        </w:rPr>
        <w:t>Capital</w:t>
      </w:r>
      <w:r w:rsidR="00A15BE4">
        <w:rPr>
          <w:rFonts w:ascii="Times New Roman" w:hAnsi="Times New Roman"/>
          <w:i/>
        </w:rPr>
        <w:t>,</w:t>
      </w:r>
      <w:r w:rsidRPr="008D67D9">
        <w:rPr>
          <w:rFonts w:ascii="Times New Roman" w:hAnsi="Times New Roman"/>
        </w:rPr>
        <w:t xml:space="preserve"> </w:t>
      </w:r>
      <w:r w:rsidR="00A15BE4">
        <w:rPr>
          <w:rFonts w:ascii="Times New Roman" w:hAnsi="Times New Roman"/>
        </w:rPr>
        <w:t xml:space="preserve">Marx describes </w:t>
      </w:r>
      <w:r w:rsidRPr="008D67D9">
        <w:rPr>
          <w:rFonts w:ascii="Times New Roman" w:hAnsi="Times New Roman"/>
        </w:rPr>
        <w:t xml:space="preserve">the products of human labor </w:t>
      </w:r>
      <w:r w:rsidR="00A15BE4">
        <w:rPr>
          <w:rFonts w:ascii="Times New Roman" w:hAnsi="Times New Roman"/>
        </w:rPr>
        <w:t>as</w:t>
      </w:r>
      <w:r w:rsidRPr="008D67D9">
        <w:rPr>
          <w:rFonts w:ascii="Times New Roman" w:hAnsi="Times New Roman"/>
        </w:rPr>
        <w:t xml:space="preserve"> commodities, which have </w:t>
      </w:r>
      <w:r w:rsidR="008B306C" w:rsidRPr="008D67D9">
        <w:rPr>
          <w:rFonts w:ascii="Times New Roman" w:hAnsi="Times New Roman"/>
        </w:rPr>
        <w:t xml:space="preserve">simultaneously </w:t>
      </w:r>
      <w:r w:rsidRPr="008D67D9">
        <w:rPr>
          <w:rFonts w:ascii="Times New Roman" w:hAnsi="Times New Roman"/>
        </w:rPr>
        <w:t xml:space="preserve">both a use-value and an exchange-value. </w:t>
      </w:r>
      <w:r w:rsidR="002E0348">
        <w:rPr>
          <w:rFonts w:ascii="Times New Roman" w:hAnsi="Times New Roman"/>
        </w:rPr>
        <w:t xml:space="preserve">Their exchange-value </w:t>
      </w:r>
      <w:r w:rsidR="002E0348" w:rsidRPr="008D67D9">
        <w:rPr>
          <w:rFonts w:ascii="Times New Roman" w:hAnsi="Times New Roman"/>
        </w:rPr>
        <w:t>equa</w:t>
      </w:r>
      <w:r w:rsidR="002E0348">
        <w:rPr>
          <w:rFonts w:ascii="Times New Roman" w:hAnsi="Times New Roman"/>
        </w:rPr>
        <w:t>ls</w:t>
      </w:r>
      <w:r w:rsidR="002E0348" w:rsidRPr="008D67D9">
        <w:rPr>
          <w:rFonts w:ascii="Times New Roman" w:hAnsi="Times New Roman"/>
        </w:rPr>
        <w:t xml:space="preserve"> the socially necessary labor time invested in it.</w:t>
      </w:r>
      <w:r w:rsidR="002E0348">
        <w:rPr>
          <w:rFonts w:ascii="Times New Roman" w:hAnsi="Times New Roman"/>
        </w:rPr>
        <w:t xml:space="preserve"> </w:t>
      </w:r>
      <w:r w:rsidRPr="008D67D9">
        <w:rPr>
          <w:rFonts w:ascii="Times New Roman" w:hAnsi="Times New Roman"/>
        </w:rPr>
        <w:t xml:space="preserve">Through </w:t>
      </w:r>
      <w:r w:rsidR="008B306C" w:rsidRPr="008D67D9">
        <w:rPr>
          <w:rFonts w:ascii="Times New Roman" w:hAnsi="Times New Roman"/>
        </w:rPr>
        <w:t>this exchange system,</w:t>
      </w:r>
      <w:r w:rsidRPr="008D67D9">
        <w:rPr>
          <w:rFonts w:ascii="Times New Roman" w:hAnsi="Times New Roman"/>
        </w:rPr>
        <w:t xml:space="preserve"> Marx </w:t>
      </w:r>
      <w:r w:rsidR="004D032D">
        <w:rPr>
          <w:rFonts w:ascii="Times New Roman" w:hAnsi="Times New Roman"/>
        </w:rPr>
        <w:t>can</w:t>
      </w:r>
      <w:r w:rsidRPr="008D67D9">
        <w:rPr>
          <w:rFonts w:ascii="Times New Roman" w:hAnsi="Times New Roman"/>
        </w:rPr>
        <w:t xml:space="preserve"> assume</w:t>
      </w:r>
      <w:r w:rsidR="00A15BE4">
        <w:rPr>
          <w:rFonts w:ascii="Times New Roman" w:hAnsi="Times New Roman"/>
        </w:rPr>
        <w:t xml:space="preserve"> that</w:t>
      </w:r>
      <w:r w:rsidRPr="008D67D9">
        <w:rPr>
          <w:rFonts w:ascii="Times New Roman" w:hAnsi="Times New Roman"/>
        </w:rPr>
        <w:t xml:space="preserve"> </w:t>
      </w:r>
      <w:r w:rsidR="008B306C" w:rsidRPr="008D67D9">
        <w:rPr>
          <w:rFonts w:ascii="Times New Roman" w:hAnsi="Times New Roman"/>
        </w:rPr>
        <w:t>society has</w:t>
      </w:r>
      <w:r w:rsidRPr="008D67D9">
        <w:rPr>
          <w:rFonts w:ascii="Times New Roman" w:hAnsi="Times New Roman"/>
        </w:rPr>
        <w:t xml:space="preserve"> a culture </w:t>
      </w:r>
      <w:r w:rsidR="008B306C" w:rsidRPr="008D67D9">
        <w:rPr>
          <w:rFonts w:ascii="Times New Roman" w:hAnsi="Times New Roman"/>
        </w:rPr>
        <w:t>“congruent</w:t>
      </w:r>
      <w:r w:rsidRPr="008D67D9">
        <w:rPr>
          <w:rFonts w:ascii="Times New Roman" w:hAnsi="Times New Roman"/>
        </w:rPr>
        <w:t xml:space="preserve"> with the </w:t>
      </w:r>
      <w:r w:rsidR="008B306C" w:rsidRPr="008D67D9">
        <w:rPr>
          <w:rFonts w:ascii="Times New Roman" w:hAnsi="Times New Roman"/>
        </w:rPr>
        <w:t>‘</w:t>
      </w:r>
      <w:r w:rsidRPr="008D67D9">
        <w:rPr>
          <w:rFonts w:ascii="Times New Roman" w:hAnsi="Times New Roman"/>
        </w:rPr>
        <w:t>fetishisms of commodities</w:t>
      </w:r>
      <w:r w:rsidR="008B306C" w:rsidRPr="008D67D9">
        <w:rPr>
          <w:rFonts w:ascii="Times New Roman" w:hAnsi="Times New Roman"/>
        </w:rPr>
        <w:t>’</w:t>
      </w:r>
      <w:r w:rsidRPr="008D67D9">
        <w:rPr>
          <w:rFonts w:ascii="Times New Roman" w:hAnsi="Times New Roman"/>
        </w:rPr>
        <w:t xml:space="preserve">” by proving the existence of four </w:t>
      </w:r>
      <w:r w:rsidR="008B306C" w:rsidRPr="008D67D9">
        <w:rPr>
          <w:rFonts w:ascii="Times New Roman" w:hAnsi="Times New Roman"/>
        </w:rPr>
        <w:t>rights of owners: freedom, e</w:t>
      </w:r>
      <w:r w:rsidRPr="008D67D9">
        <w:rPr>
          <w:rFonts w:ascii="Times New Roman" w:hAnsi="Times New Roman"/>
        </w:rPr>
        <w:t>quality, property, and Be</w:t>
      </w:r>
      <w:r w:rsidR="00F83F7E">
        <w:rPr>
          <w:rFonts w:ascii="Times New Roman" w:hAnsi="Times New Roman"/>
        </w:rPr>
        <w:t>ntha</w:t>
      </w:r>
      <w:r w:rsidRPr="008D67D9">
        <w:rPr>
          <w:rFonts w:ascii="Times New Roman" w:hAnsi="Times New Roman"/>
        </w:rPr>
        <w:t xml:space="preserve">m. </w:t>
      </w:r>
      <w:r w:rsidR="00A15BE4">
        <w:rPr>
          <w:rFonts w:ascii="Times New Roman" w:hAnsi="Times New Roman"/>
        </w:rPr>
        <w:t xml:space="preserve">Supported </w:t>
      </w:r>
      <w:r w:rsidR="004D032D">
        <w:rPr>
          <w:rFonts w:ascii="Times New Roman" w:hAnsi="Times New Roman"/>
        </w:rPr>
        <w:t>with the</w:t>
      </w:r>
      <w:r w:rsidR="00A15BE4">
        <w:rPr>
          <w:rFonts w:ascii="Times New Roman" w:hAnsi="Times New Roman"/>
        </w:rPr>
        <w:t xml:space="preserve"> information</w:t>
      </w:r>
      <w:r w:rsidR="00DE2C2C">
        <w:rPr>
          <w:rFonts w:ascii="Times New Roman" w:hAnsi="Times New Roman"/>
        </w:rPr>
        <w:t xml:space="preserve"> of capitalists desire to amass wealth</w:t>
      </w:r>
      <w:r w:rsidR="00A15BE4">
        <w:rPr>
          <w:rFonts w:ascii="Times New Roman" w:hAnsi="Times New Roman"/>
        </w:rPr>
        <w:t xml:space="preserve">, the </w:t>
      </w:r>
      <w:r w:rsidR="00DE2C2C">
        <w:rPr>
          <w:rFonts w:ascii="Times New Roman" w:hAnsi="Times New Roman"/>
        </w:rPr>
        <w:t>inevitability</w:t>
      </w:r>
      <w:r w:rsidR="00A15BE4">
        <w:rPr>
          <w:rFonts w:ascii="Times New Roman" w:hAnsi="Times New Roman"/>
        </w:rPr>
        <w:t xml:space="preserve"> of capitalism</w:t>
      </w:r>
      <w:r w:rsidR="00DE2C2C">
        <w:rPr>
          <w:rFonts w:ascii="Times New Roman" w:hAnsi="Times New Roman"/>
        </w:rPr>
        <w:t>’s</w:t>
      </w:r>
      <w:r w:rsidR="00A15BE4">
        <w:rPr>
          <w:rFonts w:ascii="Times New Roman" w:hAnsi="Times New Roman"/>
        </w:rPr>
        <w:t xml:space="preserve"> </w:t>
      </w:r>
      <w:r w:rsidR="00DE2C2C">
        <w:rPr>
          <w:rFonts w:ascii="Times New Roman" w:hAnsi="Times New Roman"/>
        </w:rPr>
        <w:t>ability to</w:t>
      </w:r>
      <w:r w:rsidR="00A15BE4">
        <w:rPr>
          <w:rFonts w:ascii="Times New Roman" w:hAnsi="Times New Roman"/>
        </w:rPr>
        <w:t xml:space="preserve"> initiate class struggle becomes clear. </w:t>
      </w:r>
    </w:p>
    <w:p w:rsidR="008D67D9" w:rsidRDefault="00DE2C2C" w:rsidP="002E0348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B306C" w:rsidRPr="008D67D9">
        <w:rPr>
          <w:rFonts w:ascii="Times New Roman" w:hAnsi="Times New Roman"/>
        </w:rPr>
        <w:t xml:space="preserve">ccording to Marx and Appleby, history </w:t>
      </w:r>
      <w:r>
        <w:rPr>
          <w:rFonts w:ascii="Times New Roman" w:hAnsi="Times New Roman"/>
        </w:rPr>
        <w:t>indicates</w:t>
      </w:r>
      <w:r w:rsidR="008B306C" w:rsidRPr="008D67D9">
        <w:rPr>
          <w:rFonts w:ascii="Times New Roman" w:hAnsi="Times New Roman"/>
        </w:rPr>
        <w:t xml:space="preserve"> that capitalists generally </w:t>
      </w:r>
      <w:r w:rsidR="00A15BE4">
        <w:rPr>
          <w:rFonts w:ascii="Times New Roman" w:hAnsi="Times New Roman"/>
        </w:rPr>
        <w:t>fail to</w:t>
      </w:r>
      <w:r w:rsidR="008B306C" w:rsidRPr="008D67D9">
        <w:rPr>
          <w:rFonts w:ascii="Times New Roman" w:hAnsi="Times New Roman"/>
        </w:rPr>
        <w:t xml:space="preserve"> compensate workers for the full value of the commodities they produce. </w:t>
      </w:r>
      <w:r>
        <w:rPr>
          <w:rFonts w:ascii="Times New Roman" w:hAnsi="Times New Roman"/>
        </w:rPr>
        <w:t>L</w:t>
      </w:r>
      <w:r w:rsidR="00A15BE4">
        <w:rPr>
          <w:rFonts w:ascii="Times New Roman" w:hAnsi="Times New Roman"/>
        </w:rPr>
        <w:t xml:space="preserve">aborers, on average, receive compensation </w:t>
      </w:r>
      <w:r w:rsidR="008B306C" w:rsidRPr="008D67D9">
        <w:rPr>
          <w:rFonts w:ascii="Times New Roman" w:hAnsi="Times New Roman"/>
        </w:rPr>
        <w:t xml:space="preserve">solely for </w:t>
      </w:r>
      <w:r w:rsidR="00A15BE4">
        <w:rPr>
          <w:rFonts w:ascii="Times New Roman" w:hAnsi="Times New Roman"/>
        </w:rPr>
        <w:t xml:space="preserve">the </w:t>
      </w:r>
      <w:r w:rsidR="008B306C" w:rsidRPr="008D67D9">
        <w:rPr>
          <w:rFonts w:ascii="Times New Roman" w:hAnsi="Times New Roman"/>
        </w:rPr>
        <w:t xml:space="preserve">labor </w:t>
      </w:r>
      <w:r w:rsidR="00A15BE4">
        <w:rPr>
          <w:rFonts w:ascii="Times New Roman" w:hAnsi="Times New Roman"/>
        </w:rPr>
        <w:t>necessary to</w:t>
      </w:r>
      <w:r w:rsidR="008B306C" w:rsidRPr="008D67D9">
        <w:rPr>
          <w:rFonts w:ascii="Times New Roman" w:hAnsi="Times New Roman"/>
        </w:rPr>
        <w:t xml:space="preserve"> subsist</w:t>
      </w:r>
      <w:r w:rsidR="00A15BE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while c</w:t>
      </w:r>
      <w:r w:rsidR="008B306C" w:rsidRPr="008D67D9">
        <w:rPr>
          <w:rFonts w:ascii="Times New Roman" w:hAnsi="Times New Roman"/>
        </w:rPr>
        <w:t xml:space="preserve">apitalists profit by extracting the value above the cost of labor power, known as a surplus value. </w:t>
      </w:r>
      <w:r>
        <w:rPr>
          <w:rFonts w:ascii="Times New Roman" w:hAnsi="Times New Roman"/>
        </w:rPr>
        <w:t xml:space="preserve">This is a central theme of Marx’s critique. It is only by understanding </w:t>
      </w:r>
      <w:r w:rsidR="002E0348">
        <w:rPr>
          <w:rFonts w:ascii="Times New Roman" w:hAnsi="Times New Roman"/>
        </w:rPr>
        <w:t>chapters one and two</w:t>
      </w:r>
      <w:r>
        <w:rPr>
          <w:rFonts w:ascii="Times New Roman" w:hAnsi="Times New Roman"/>
        </w:rPr>
        <w:t xml:space="preserve"> that one is able to make sense of </w:t>
      </w:r>
      <w:r w:rsidR="002E0348">
        <w:rPr>
          <w:rFonts w:ascii="Times New Roman" w:hAnsi="Times New Roman"/>
        </w:rPr>
        <w:t>t</w:t>
      </w:r>
      <w:r>
        <w:rPr>
          <w:rFonts w:ascii="Times New Roman" w:hAnsi="Times New Roman"/>
        </w:rPr>
        <w:t>his</w:t>
      </w:r>
      <w:r w:rsidR="002E0348">
        <w:rPr>
          <w:rFonts w:ascii="Times New Roman" w:hAnsi="Times New Roman"/>
        </w:rPr>
        <w:t xml:space="preserve"> part of</w:t>
      </w:r>
      <w:r>
        <w:rPr>
          <w:rFonts w:ascii="Times New Roman" w:hAnsi="Times New Roman"/>
        </w:rPr>
        <w:t xml:space="preserve"> critique.</w:t>
      </w:r>
    </w:p>
    <w:p w:rsidR="0078458D" w:rsidRDefault="002E0348" w:rsidP="00B319B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chapter three</w:t>
      </w:r>
      <w:r w:rsidR="00DE2C2C">
        <w:rPr>
          <w:rFonts w:ascii="Times New Roman" w:hAnsi="Times New Roman"/>
        </w:rPr>
        <w:t>,</w:t>
      </w:r>
      <w:r w:rsidR="008D67D9">
        <w:rPr>
          <w:rFonts w:ascii="Times New Roman" w:hAnsi="Times New Roman"/>
        </w:rPr>
        <w:t xml:space="preserve"> Marx </w:t>
      </w:r>
      <w:r w:rsidR="00A15BE4">
        <w:rPr>
          <w:rFonts w:ascii="Times New Roman" w:hAnsi="Times New Roman"/>
        </w:rPr>
        <w:t>introduces his</w:t>
      </w:r>
      <w:r w:rsidR="008D67D9">
        <w:rPr>
          <w:rFonts w:ascii="Times New Roman" w:hAnsi="Times New Roman"/>
        </w:rPr>
        <w:t xml:space="preserve"> theory of Money, </w:t>
      </w:r>
      <w:r w:rsidR="00DE2C2C">
        <w:rPr>
          <w:rFonts w:ascii="Times New Roman" w:hAnsi="Times New Roman"/>
        </w:rPr>
        <w:t>a</w:t>
      </w:r>
      <w:r w:rsidR="008D67D9">
        <w:rPr>
          <w:rFonts w:ascii="Times New Roman" w:hAnsi="Times New Roman"/>
        </w:rPr>
        <w:t xml:space="preserve"> universal equivalent</w:t>
      </w:r>
      <w:r w:rsidR="00DE2C2C">
        <w:rPr>
          <w:rFonts w:ascii="Times New Roman" w:hAnsi="Times New Roman"/>
        </w:rPr>
        <w:t xml:space="preserve"> for commodity exchange. </w:t>
      </w:r>
      <w:r w:rsidR="00B319B2">
        <w:rPr>
          <w:rFonts w:ascii="Times New Roman" w:hAnsi="Times New Roman"/>
        </w:rPr>
        <w:t>D</w:t>
      </w:r>
      <w:r w:rsidR="007D1BD9">
        <w:rPr>
          <w:rFonts w:ascii="Times New Roman" w:hAnsi="Times New Roman"/>
        </w:rPr>
        <w:t>espite all of Money’s benefits</w:t>
      </w:r>
      <w:r w:rsidR="008D67D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Marx argues it</w:t>
      </w:r>
      <w:r w:rsidR="00B319B2">
        <w:rPr>
          <w:rFonts w:ascii="Times New Roman" w:hAnsi="Times New Roman"/>
        </w:rPr>
        <w:t xml:space="preserve"> has the ability</w:t>
      </w:r>
      <w:r w:rsidR="00DE2C2C">
        <w:rPr>
          <w:rFonts w:ascii="Times New Roman" w:hAnsi="Times New Roman"/>
        </w:rPr>
        <w:t xml:space="preserve"> to</w:t>
      </w:r>
      <w:r w:rsidR="004A3FAE">
        <w:rPr>
          <w:rFonts w:ascii="Times New Roman" w:hAnsi="Times New Roman"/>
        </w:rPr>
        <w:t xml:space="preserve"> </w:t>
      </w:r>
      <w:r w:rsidR="00B319B2">
        <w:rPr>
          <w:rFonts w:ascii="Times New Roman" w:hAnsi="Times New Roman"/>
        </w:rPr>
        <w:t xml:space="preserve">violate </w:t>
      </w:r>
      <w:r w:rsidR="004A3FAE">
        <w:rPr>
          <w:rFonts w:ascii="Times New Roman" w:hAnsi="Times New Roman"/>
        </w:rPr>
        <w:t>Sayes L</w:t>
      </w:r>
      <w:r w:rsidR="008D67D9">
        <w:rPr>
          <w:rFonts w:ascii="Times New Roman" w:hAnsi="Times New Roman"/>
        </w:rPr>
        <w:t>aw</w:t>
      </w:r>
      <w:r w:rsidR="004A3FAE">
        <w:rPr>
          <w:rFonts w:ascii="Times New Roman" w:hAnsi="Times New Roman"/>
        </w:rPr>
        <w:t xml:space="preserve"> and</w:t>
      </w:r>
      <w:r w:rsidR="008D67D9">
        <w:rPr>
          <w:rFonts w:ascii="Times New Roman" w:hAnsi="Times New Roman"/>
        </w:rPr>
        <w:t xml:space="preserve"> </w:t>
      </w:r>
      <w:r w:rsidR="00B319B2">
        <w:rPr>
          <w:rFonts w:ascii="Times New Roman" w:hAnsi="Times New Roman"/>
        </w:rPr>
        <w:t>possibly</w:t>
      </w:r>
      <w:r w:rsidR="007D1BD9">
        <w:rPr>
          <w:rFonts w:ascii="Times New Roman" w:hAnsi="Times New Roman"/>
        </w:rPr>
        <w:t xml:space="preserve"> </w:t>
      </w:r>
      <w:r w:rsidR="00B319B2">
        <w:rPr>
          <w:rFonts w:ascii="Times New Roman" w:hAnsi="Times New Roman"/>
        </w:rPr>
        <w:t>destabilize</w:t>
      </w:r>
      <w:r w:rsidR="007D1BD9">
        <w:rPr>
          <w:rFonts w:ascii="Times New Roman" w:hAnsi="Times New Roman"/>
        </w:rPr>
        <w:t xml:space="preserve"> </w:t>
      </w:r>
      <w:r w:rsidR="00B319B2">
        <w:rPr>
          <w:rFonts w:ascii="Times New Roman" w:hAnsi="Times New Roman"/>
        </w:rPr>
        <w:t>an</w:t>
      </w:r>
      <w:r w:rsidR="008D67D9">
        <w:rPr>
          <w:rFonts w:ascii="Times New Roman" w:hAnsi="Times New Roman"/>
        </w:rPr>
        <w:t xml:space="preserve"> economy. </w:t>
      </w:r>
      <w:r w:rsidR="00F83F7E">
        <w:rPr>
          <w:rFonts w:ascii="Times New Roman" w:hAnsi="Times New Roman"/>
        </w:rPr>
        <w:t>Since</w:t>
      </w:r>
      <w:r w:rsidR="007D1BD9">
        <w:rPr>
          <w:rFonts w:ascii="Times New Roman" w:hAnsi="Times New Roman"/>
        </w:rPr>
        <w:t xml:space="preserve"> capitalism is laced with the effects of class struggles, “tremendous social dislocations and acute crises” </w:t>
      </w:r>
      <w:r w:rsidR="00B319B2">
        <w:rPr>
          <w:rFonts w:ascii="Times New Roman" w:hAnsi="Times New Roman"/>
        </w:rPr>
        <w:t xml:space="preserve">will </w:t>
      </w:r>
      <w:r w:rsidR="00F83F7E">
        <w:rPr>
          <w:rFonts w:ascii="Times New Roman" w:hAnsi="Times New Roman"/>
        </w:rPr>
        <w:t>inevitably</w:t>
      </w:r>
      <w:r w:rsidR="007D1BD9">
        <w:rPr>
          <w:rFonts w:ascii="Times New Roman" w:hAnsi="Times New Roman"/>
        </w:rPr>
        <w:t xml:space="preserve"> arise within a capitalist society. </w:t>
      </w:r>
      <w:r w:rsidR="00F83F7E">
        <w:rPr>
          <w:rFonts w:ascii="Times New Roman" w:hAnsi="Times New Roman"/>
        </w:rPr>
        <w:t>These crises</w:t>
      </w:r>
      <w:r w:rsidR="004A3FAE">
        <w:rPr>
          <w:rFonts w:ascii="Times New Roman" w:hAnsi="Times New Roman"/>
        </w:rPr>
        <w:t>,</w:t>
      </w:r>
      <w:r w:rsidR="00F83F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allowed by moneys ability</w:t>
      </w:r>
      <w:r w:rsidR="00F83F7E">
        <w:rPr>
          <w:rFonts w:ascii="Times New Roman" w:hAnsi="Times New Roman"/>
        </w:rPr>
        <w:t xml:space="preserve"> to violate Sayes Law</w:t>
      </w:r>
      <w:r w:rsidR="004A3FAE">
        <w:rPr>
          <w:rFonts w:ascii="Times New Roman" w:hAnsi="Times New Roman"/>
        </w:rPr>
        <w:t>,</w:t>
      </w:r>
      <w:r w:rsidR="00F83F7E">
        <w:rPr>
          <w:rFonts w:ascii="Times New Roman" w:hAnsi="Times New Roman"/>
        </w:rPr>
        <w:t xml:space="preserve"> </w:t>
      </w:r>
      <w:r w:rsidR="00B319B2">
        <w:rPr>
          <w:rFonts w:ascii="Times New Roman" w:hAnsi="Times New Roman"/>
        </w:rPr>
        <w:t>may</w:t>
      </w:r>
      <w:r w:rsidR="00F83F7E">
        <w:rPr>
          <w:rFonts w:ascii="Times New Roman" w:hAnsi="Times New Roman"/>
        </w:rPr>
        <w:t xml:space="preserve"> eventually lead to the social overthrow of Capitalism. </w:t>
      </w:r>
    </w:p>
    <w:p w:rsidR="00133D9A" w:rsidRDefault="0078458D" w:rsidP="00B319B2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Finally, it is important to note that through analyzing the conditions that gave rise to Marx’s critique as well as how they pertain to</w:t>
      </w:r>
      <w:r w:rsidR="00292339">
        <w:rPr>
          <w:rFonts w:ascii="Times New Roman" w:hAnsi="Times New Roman"/>
        </w:rPr>
        <w:t xml:space="preserve"> the first three chapters of</w:t>
      </w:r>
      <w:r>
        <w:rPr>
          <w:rFonts w:ascii="Times New Roman" w:hAnsi="Times New Roman"/>
        </w:rPr>
        <w:t xml:space="preserve"> </w:t>
      </w:r>
      <w:r w:rsidRPr="0078458D">
        <w:rPr>
          <w:rFonts w:ascii="Times New Roman" w:hAnsi="Times New Roman"/>
          <w:i/>
        </w:rPr>
        <w:t>Capital</w:t>
      </w:r>
      <w:r>
        <w:rPr>
          <w:rFonts w:ascii="Times New Roman" w:hAnsi="Times New Roman"/>
        </w:rPr>
        <w:t xml:space="preserve"> we are able to understand how Marx critique </w:t>
      </w:r>
      <w:r w:rsidR="00292339">
        <w:rPr>
          <w:rFonts w:ascii="Times New Roman" w:hAnsi="Times New Roman"/>
        </w:rPr>
        <w:t xml:space="preserve">undermines the </w:t>
      </w:r>
      <w:r>
        <w:rPr>
          <w:rFonts w:ascii="Times New Roman" w:hAnsi="Times New Roman"/>
        </w:rPr>
        <w:t xml:space="preserve">mainstream economists belief in </w:t>
      </w:r>
      <w:r w:rsidR="00292339">
        <w:rPr>
          <w:rFonts w:ascii="Times New Roman" w:hAnsi="Times New Roman"/>
        </w:rPr>
        <w:t>capitalism</w:t>
      </w:r>
      <w:r>
        <w:rPr>
          <w:rFonts w:ascii="Times New Roman" w:hAnsi="Times New Roman"/>
        </w:rPr>
        <w:t xml:space="preserve"> as the premier economic system</w:t>
      </w:r>
      <w:r w:rsidR="004A3FAE">
        <w:rPr>
          <w:rFonts w:ascii="Times New Roman" w:hAnsi="Times New Roman"/>
        </w:rPr>
        <w:t xml:space="preserve">. </w:t>
      </w:r>
    </w:p>
    <w:p w:rsidR="00133D9A" w:rsidRDefault="00133D9A" w:rsidP="00B319B2">
      <w:pPr>
        <w:spacing w:line="480" w:lineRule="auto"/>
        <w:ind w:firstLine="720"/>
        <w:jc w:val="both"/>
        <w:rPr>
          <w:rFonts w:ascii="Times New Roman" w:hAnsi="Times New Roman"/>
        </w:rPr>
      </w:pPr>
    </w:p>
    <w:p w:rsidR="00D96A48" w:rsidRPr="008D67D9" w:rsidRDefault="00133D9A" w:rsidP="00133D9A">
      <w:pPr>
        <w:spacing w:line="480" w:lineRule="auto"/>
        <w:jc w:val="both"/>
        <w:rPr>
          <w:rFonts w:ascii="Times New Roman" w:hAnsi="Times New Roman"/>
        </w:rPr>
      </w:pPr>
      <w:r w:rsidRPr="00133D9A">
        <w:rPr>
          <w:rFonts w:ascii="Times New Roman" w:hAnsi="Times New Roman"/>
          <w:b/>
        </w:rPr>
        <w:t>Word</w:t>
      </w:r>
      <w:r>
        <w:rPr>
          <w:rFonts w:ascii="Times New Roman" w:hAnsi="Times New Roman"/>
          <w:b/>
        </w:rPr>
        <w:t xml:space="preserve"> Count</w:t>
      </w:r>
      <w:r w:rsidR="00292339">
        <w:rPr>
          <w:rFonts w:ascii="Times New Roman" w:hAnsi="Times New Roman"/>
        </w:rPr>
        <w:t>: 1245</w:t>
      </w:r>
    </w:p>
    <w:sectPr w:rsidR="00D96A48" w:rsidRPr="008D67D9" w:rsidSect="004A5D7D">
      <w:headerReference w:type="even" r:id="rId8"/>
      <w:headerReference w:type="default" r:id="rId9"/>
      <w:pgSz w:w="12240" w:h="15840"/>
      <w:pgMar w:top="1440" w:right="1440" w:bottom="1440" w:left="144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58D" w:rsidRDefault="0078458D">
      <w:r>
        <w:separator/>
      </w:r>
    </w:p>
  </w:endnote>
  <w:endnote w:type="continuationSeparator" w:id="0">
    <w:p w:rsidR="0078458D" w:rsidRDefault="0078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58D" w:rsidRDefault="0078458D">
      <w:r>
        <w:separator/>
      </w:r>
    </w:p>
  </w:footnote>
  <w:footnote w:type="continuationSeparator" w:id="0">
    <w:p w:rsidR="0078458D" w:rsidRDefault="0078458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8D" w:rsidRDefault="004F3969" w:rsidP="004A5D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45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458D" w:rsidRDefault="0078458D" w:rsidP="004A5D7D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8D" w:rsidRDefault="004F3969" w:rsidP="004A5D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45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2339">
      <w:rPr>
        <w:rStyle w:val="PageNumber"/>
        <w:noProof/>
      </w:rPr>
      <w:t>5</w:t>
    </w:r>
    <w:r>
      <w:rPr>
        <w:rStyle w:val="PageNumber"/>
      </w:rPr>
      <w:fldChar w:fldCharType="end"/>
    </w:r>
  </w:p>
  <w:p w:rsidR="0078458D" w:rsidRDefault="0078458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A0C3BFE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96A48"/>
    <w:rsid w:val="00012C16"/>
    <w:rsid w:val="00045736"/>
    <w:rsid w:val="000A4EF5"/>
    <w:rsid w:val="000A7C3F"/>
    <w:rsid w:val="000E0068"/>
    <w:rsid w:val="00133D9A"/>
    <w:rsid w:val="00133EA5"/>
    <w:rsid w:val="00146565"/>
    <w:rsid w:val="001855F8"/>
    <w:rsid w:val="00263906"/>
    <w:rsid w:val="002658B2"/>
    <w:rsid w:val="00275B96"/>
    <w:rsid w:val="00292339"/>
    <w:rsid w:val="002E0348"/>
    <w:rsid w:val="002F01A6"/>
    <w:rsid w:val="002F39DE"/>
    <w:rsid w:val="00302099"/>
    <w:rsid w:val="00302D31"/>
    <w:rsid w:val="0036519F"/>
    <w:rsid w:val="003701B2"/>
    <w:rsid w:val="003D6AC9"/>
    <w:rsid w:val="00461484"/>
    <w:rsid w:val="004971A7"/>
    <w:rsid w:val="004A3FAE"/>
    <w:rsid w:val="004A5D7D"/>
    <w:rsid w:val="004B73CD"/>
    <w:rsid w:val="004D032D"/>
    <w:rsid w:val="004D498B"/>
    <w:rsid w:val="004F3969"/>
    <w:rsid w:val="00587339"/>
    <w:rsid w:val="005F1AF6"/>
    <w:rsid w:val="00611F30"/>
    <w:rsid w:val="006519B2"/>
    <w:rsid w:val="006C551F"/>
    <w:rsid w:val="006F323D"/>
    <w:rsid w:val="00741B03"/>
    <w:rsid w:val="007829DA"/>
    <w:rsid w:val="0078458D"/>
    <w:rsid w:val="007857D5"/>
    <w:rsid w:val="007A2DF2"/>
    <w:rsid w:val="007D1BD9"/>
    <w:rsid w:val="0083004A"/>
    <w:rsid w:val="00833E33"/>
    <w:rsid w:val="00850CB3"/>
    <w:rsid w:val="008B306C"/>
    <w:rsid w:val="008D67D9"/>
    <w:rsid w:val="0092411E"/>
    <w:rsid w:val="00925ED7"/>
    <w:rsid w:val="009A5773"/>
    <w:rsid w:val="009D0A09"/>
    <w:rsid w:val="009D0B47"/>
    <w:rsid w:val="00A115F4"/>
    <w:rsid w:val="00A12F56"/>
    <w:rsid w:val="00A15BE4"/>
    <w:rsid w:val="00B319B2"/>
    <w:rsid w:val="00B43DFA"/>
    <w:rsid w:val="00BD4A27"/>
    <w:rsid w:val="00D96A48"/>
    <w:rsid w:val="00DC52BE"/>
    <w:rsid w:val="00DE2C2C"/>
    <w:rsid w:val="00E1071C"/>
    <w:rsid w:val="00E6217F"/>
    <w:rsid w:val="00E706CA"/>
    <w:rsid w:val="00E924B7"/>
    <w:rsid w:val="00EB50A1"/>
    <w:rsid w:val="00F0408E"/>
    <w:rsid w:val="00F15820"/>
    <w:rsid w:val="00F37B0A"/>
    <w:rsid w:val="00F83F7E"/>
  </w:rsids>
  <m:mathPr>
    <m:mathFont m:val="MS 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F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teLevel11">
    <w:name w:val="Note Level 11"/>
    <w:basedOn w:val="Normal"/>
    <w:uiPriority w:val="99"/>
    <w:semiHidden/>
    <w:unhideWhenUsed/>
    <w:rsid w:val="00BF0BBC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1">
    <w:name w:val="Note Level 21"/>
    <w:basedOn w:val="Normal"/>
    <w:uiPriority w:val="99"/>
    <w:semiHidden/>
    <w:unhideWhenUsed/>
    <w:rsid w:val="00BF0BBC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BF0BBC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BF0BBC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BF0BBC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BF0BBC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BF0BBC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BF0BBC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BF0BBC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semiHidden/>
    <w:unhideWhenUsed/>
    <w:rsid w:val="004A5D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D7D"/>
  </w:style>
  <w:style w:type="paragraph" w:styleId="Footer">
    <w:name w:val="footer"/>
    <w:basedOn w:val="Normal"/>
    <w:link w:val="FooterChar"/>
    <w:uiPriority w:val="99"/>
    <w:semiHidden/>
    <w:unhideWhenUsed/>
    <w:rsid w:val="004A5D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D7D"/>
  </w:style>
  <w:style w:type="character" w:styleId="PageNumber">
    <w:name w:val="page number"/>
    <w:basedOn w:val="DefaultParagraphFont"/>
    <w:uiPriority w:val="99"/>
    <w:semiHidden/>
    <w:unhideWhenUsed/>
    <w:rsid w:val="004A5D7D"/>
  </w:style>
  <w:style w:type="character" w:styleId="CommentReference">
    <w:name w:val="annotation reference"/>
    <w:basedOn w:val="DefaultParagraphFont"/>
    <w:rsid w:val="009D0A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0A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0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D0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0A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9D0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0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E532-79BF-F447-B36D-C706746F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1160</Words>
  <Characters>6612</Characters>
  <Application>Microsoft Macintosh Word</Application>
  <DocSecurity>0</DocSecurity>
  <Lines>55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jwhitco1</dc:creator>
  <cp:keywords/>
  <cp:lastModifiedBy>John McGinley</cp:lastModifiedBy>
  <cp:revision>4</cp:revision>
  <dcterms:created xsi:type="dcterms:W3CDTF">2011-09-27T17:06:00Z</dcterms:created>
  <dcterms:modified xsi:type="dcterms:W3CDTF">2011-09-27T17:50:00Z</dcterms:modified>
</cp:coreProperties>
</file>