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A4CDC">
      <w:pPr>
        <w:tabs>
          <w:tab w:val="left" w:pos="5175"/>
          <w:tab w:val="left" w:pos="6552"/>
          <w:tab w:val="left" w:pos="8244"/>
        </w:tabs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Name</w:t>
      </w:r>
      <w:proofErr w:type="gramStart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_______________________________________________    Class: ___________ </w:t>
      </w:r>
      <w:r>
        <w:rPr>
          <w:rFonts w:ascii="Arial" w:eastAsia="Arial" w:hAnsi="Arial" w:cs="Arial"/>
          <w:color w:val="74CBC8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color w:val="74CBC8"/>
          <w:sz w:val="20"/>
          <w:szCs w:val="20"/>
          <w:u w:val="single"/>
        </w:rPr>
        <w:tab/>
      </w:r>
    </w:p>
    <w:p w:rsidR="00A77B3E" w:rsidRDefault="003A4CDC">
      <w:pPr>
        <w:tabs>
          <w:tab w:val="left" w:pos="5175"/>
          <w:tab w:val="left" w:pos="6552"/>
          <w:tab w:val="left" w:pos="8244"/>
        </w:tabs>
        <w:rPr>
          <w:rFonts w:ascii="Arial" w:eastAsia="Arial" w:hAnsi="Arial" w:cs="Arial"/>
          <w:color w:val="74CBC8"/>
          <w:sz w:val="20"/>
          <w:szCs w:val="20"/>
          <w:u w:val="single"/>
        </w:rPr>
      </w:pPr>
    </w:p>
    <w:p w:rsidR="00A77B3E" w:rsidRDefault="003A4CDC">
      <w:pPr>
        <w:spacing w:after="400"/>
        <w:rPr>
          <w:rFonts w:ascii="Arial" w:eastAsia="Arial" w:hAnsi="Arial" w:cs="Arial"/>
          <w:b/>
          <w:bCs/>
          <w:color w:val="74CBC8"/>
          <w:sz w:val="44"/>
          <w:szCs w:val="44"/>
        </w:rPr>
      </w:pPr>
      <w:r>
        <w:rPr>
          <w:rFonts w:ascii="Arial" w:eastAsia="Arial" w:hAnsi="Arial" w:cs="Arial"/>
          <w:b/>
          <w:bCs/>
          <w:color w:val="74CBC8"/>
          <w:sz w:val="44"/>
          <w:szCs w:val="44"/>
        </w:rPr>
        <w:t>Fermentation</w:t>
      </w:r>
    </w:p>
    <w:p w:rsidR="00A77B3E" w:rsidRDefault="003A4CDC">
      <w:pPr>
        <w:spacing w:after="100" w:line="278" w:lineRule="auto"/>
        <w:ind w:right="475"/>
        <w:rPr>
          <w:rFonts w:ascii="Arial" w:eastAsia="Arial" w:hAnsi="Arial" w:cs="Arial"/>
          <w:i/>
          <w:iCs/>
          <w:color w:val="211D1E"/>
          <w:sz w:val="22"/>
          <w:szCs w:val="22"/>
        </w:rPr>
      </w:pPr>
      <w:r>
        <w:rPr>
          <w:rFonts w:ascii="Arial" w:eastAsia="Arial" w:hAnsi="Arial" w:cs="Arial"/>
          <w:i/>
          <w:iCs/>
          <w:color w:val="211D1E"/>
          <w:sz w:val="22"/>
          <w:szCs w:val="22"/>
        </w:rPr>
        <w:t xml:space="preserve">For Questions 1–6, write </w:t>
      </w:r>
      <w:proofErr w:type="gramStart"/>
      <w:r>
        <w:rPr>
          <w:rFonts w:ascii="Arial" w:eastAsia="Arial" w:hAnsi="Arial" w:cs="Arial"/>
          <w:i/>
          <w:iCs/>
          <w:color w:val="211D1E"/>
          <w:sz w:val="22"/>
          <w:szCs w:val="22"/>
        </w:rPr>
        <w:t>True</w:t>
      </w:r>
      <w:proofErr w:type="gramEnd"/>
      <w:r>
        <w:rPr>
          <w:rFonts w:ascii="Arial" w:eastAsia="Arial" w:hAnsi="Arial" w:cs="Arial"/>
          <w:i/>
          <w:iCs/>
          <w:color w:val="211D1E"/>
          <w:sz w:val="22"/>
          <w:szCs w:val="22"/>
        </w:rPr>
        <w:t xml:space="preserve"> if the statement is true. If the statement is false, change the underlined word or words to make the statement true.</w:t>
      </w:r>
    </w:p>
    <w:p w:rsidR="00A77B3E" w:rsidRDefault="003A4CDC">
      <w:pPr>
        <w:tabs>
          <w:tab w:val="left" w:pos="1530"/>
        </w:tabs>
        <w:spacing w:before="100" w:line="278" w:lineRule="auto"/>
        <w:ind w:left="1971" w:right="-615" w:hanging="1971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1.</w:t>
      </w:r>
      <w:r>
        <w:rPr>
          <w:color w:val="211D1E"/>
          <w:sz w:val="22"/>
          <w:szCs w:val="22"/>
        </w:rPr>
        <w:t xml:space="preserve">  Fermenta</w:t>
      </w:r>
      <w:r>
        <w:rPr>
          <w:color w:val="211D1E"/>
          <w:sz w:val="22"/>
          <w:szCs w:val="22"/>
        </w:rPr>
        <w:t xml:space="preserve">tion allows glycolysis to continue by providing the </w:t>
      </w:r>
      <w:r>
        <w:rPr>
          <w:color w:val="211D1E"/>
          <w:sz w:val="22"/>
          <w:szCs w:val="22"/>
          <w:u w:val="single"/>
        </w:rPr>
        <w:t xml:space="preserve">NADPH </w:t>
      </w:r>
      <w:r>
        <w:rPr>
          <w:color w:val="211D1E"/>
          <w:sz w:val="22"/>
          <w:szCs w:val="22"/>
        </w:rPr>
        <w:t>needed to accept electrons.</w:t>
      </w:r>
    </w:p>
    <w:p w:rsidR="00A77B3E" w:rsidRDefault="003A4CDC">
      <w:pPr>
        <w:tabs>
          <w:tab w:val="left" w:pos="1530"/>
        </w:tabs>
        <w:spacing w:before="100" w:line="278" w:lineRule="auto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2.</w:t>
      </w:r>
      <w:r>
        <w:rPr>
          <w:color w:val="211D1E"/>
          <w:sz w:val="22"/>
          <w:szCs w:val="22"/>
        </w:rPr>
        <w:t xml:space="preserve">  Fermentation is an </w:t>
      </w:r>
      <w:r>
        <w:rPr>
          <w:color w:val="211D1E"/>
          <w:sz w:val="22"/>
          <w:szCs w:val="22"/>
          <w:u w:val="single"/>
        </w:rPr>
        <w:t>aerobic</w:t>
      </w:r>
      <w:r>
        <w:rPr>
          <w:color w:val="211D1E"/>
          <w:sz w:val="22"/>
          <w:szCs w:val="22"/>
        </w:rPr>
        <w:t xml:space="preserve"> process.</w:t>
      </w:r>
    </w:p>
    <w:p w:rsidR="00A77B3E" w:rsidRDefault="003A4CDC">
      <w:pPr>
        <w:tabs>
          <w:tab w:val="left" w:pos="1530"/>
        </w:tabs>
        <w:spacing w:before="100" w:line="278" w:lineRule="auto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3.</w:t>
      </w:r>
      <w:r>
        <w:rPr>
          <w:color w:val="211D1E"/>
          <w:sz w:val="22"/>
          <w:szCs w:val="22"/>
        </w:rPr>
        <w:t xml:space="preserve">  Fermentation occurs in the </w:t>
      </w:r>
      <w:r>
        <w:rPr>
          <w:color w:val="211D1E"/>
          <w:sz w:val="22"/>
          <w:szCs w:val="22"/>
          <w:u w:val="single"/>
        </w:rPr>
        <w:t>mitochondria</w:t>
      </w:r>
      <w:r>
        <w:rPr>
          <w:color w:val="211D1E"/>
          <w:sz w:val="22"/>
          <w:szCs w:val="22"/>
        </w:rPr>
        <w:t xml:space="preserve"> of cells.</w:t>
      </w:r>
    </w:p>
    <w:p w:rsidR="00A77B3E" w:rsidRDefault="003A4CDC">
      <w:pPr>
        <w:tabs>
          <w:tab w:val="left" w:pos="1530"/>
        </w:tabs>
        <w:spacing w:before="100" w:line="278" w:lineRule="auto"/>
        <w:ind w:left="1971" w:hanging="1971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4.</w:t>
      </w:r>
      <w:r>
        <w:rPr>
          <w:color w:val="211D1E"/>
          <w:sz w:val="22"/>
          <w:szCs w:val="22"/>
        </w:rPr>
        <w:t xml:space="preserve">  </w:t>
      </w:r>
      <w:r>
        <w:rPr>
          <w:color w:val="211D1E"/>
          <w:sz w:val="22"/>
          <w:szCs w:val="22"/>
          <w:u w:val="single"/>
        </w:rPr>
        <w:t>Alcoholic</w:t>
      </w:r>
      <w:r>
        <w:rPr>
          <w:color w:val="211D1E"/>
          <w:sz w:val="22"/>
          <w:szCs w:val="22"/>
        </w:rPr>
        <w:t xml:space="preserve"> fermentation gives off carbon dioxide and is used in making br</w:t>
      </w:r>
      <w:r>
        <w:rPr>
          <w:color w:val="211D1E"/>
          <w:sz w:val="22"/>
          <w:szCs w:val="22"/>
        </w:rPr>
        <w:t>ead.</w:t>
      </w:r>
    </w:p>
    <w:p w:rsidR="00A77B3E" w:rsidRDefault="003A4CDC">
      <w:pPr>
        <w:tabs>
          <w:tab w:val="left" w:pos="1530"/>
        </w:tabs>
        <w:spacing w:before="100" w:line="278" w:lineRule="auto"/>
        <w:ind w:left="1971" w:right="-615" w:hanging="1971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5.</w:t>
      </w:r>
      <w:r>
        <w:rPr>
          <w:color w:val="211D1E"/>
          <w:sz w:val="22"/>
          <w:szCs w:val="22"/>
        </w:rPr>
        <w:t xml:space="preserve">  </w:t>
      </w:r>
      <w:proofErr w:type="gramStart"/>
      <w:r>
        <w:rPr>
          <w:color w:val="211D1E"/>
          <w:sz w:val="22"/>
          <w:szCs w:val="22"/>
        </w:rPr>
        <w:t>Animals  perform</w:t>
      </w:r>
      <w:proofErr w:type="gramEnd"/>
      <w:r>
        <w:rPr>
          <w:color w:val="211D1E"/>
          <w:sz w:val="22"/>
          <w:szCs w:val="22"/>
        </w:rPr>
        <w:t xml:space="preserve"> fermentation using a chemical reaction that converts pyruvic acid to </w:t>
      </w:r>
      <w:r>
        <w:rPr>
          <w:color w:val="211D1E"/>
          <w:sz w:val="22"/>
          <w:szCs w:val="22"/>
          <w:u w:val="single"/>
        </w:rPr>
        <w:t>lactic acid.</w:t>
      </w:r>
    </w:p>
    <w:p w:rsidR="00A77B3E" w:rsidRDefault="003A4CDC">
      <w:pPr>
        <w:spacing w:line="278" w:lineRule="auto"/>
        <w:ind w:left="259" w:hanging="259"/>
        <w:rPr>
          <w:color w:val="211D1E"/>
          <w:sz w:val="22"/>
          <w:szCs w:val="22"/>
          <w:u w:val="single"/>
        </w:rPr>
      </w:pPr>
    </w:p>
    <w:p w:rsidR="00A77B3E" w:rsidRDefault="003A4CDC">
      <w:pPr>
        <w:spacing w:line="278" w:lineRule="auto"/>
        <w:ind w:left="259" w:hanging="259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6.</w:t>
      </w:r>
      <w:r>
        <w:rPr>
          <w:color w:val="211D1E"/>
          <w:sz w:val="22"/>
          <w:szCs w:val="22"/>
        </w:rPr>
        <w:t xml:space="preserve"> Compare and contrast fermentation and cellular respiration by completing the compare/contrast table. Write your answers in the empty table cells</w:t>
      </w:r>
      <w:r>
        <w:rPr>
          <w:color w:val="211D1E"/>
          <w:sz w:val="22"/>
          <w:szCs w:val="22"/>
        </w:rPr>
        <w:t>.</w:t>
      </w:r>
    </w:p>
    <w:p w:rsidR="00A77B3E" w:rsidRDefault="003A4CDC">
      <w:pPr>
        <w:rPr>
          <w:color w:val="211D1E"/>
          <w:sz w:val="22"/>
          <w:szCs w:val="22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776"/>
        <w:gridCol w:w="3947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color w:val="211D1E"/>
                <w:sz w:val="22"/>
                <w:szCs w:val="22"/>
              </w:rPr>
              <w:t>Aspect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color w:val="211D1E"/>
                <w:sz w:val="22"/>
                <w:szCs w:val="22"/>
              </w:rPr>
              <w:t>Fermentation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color w:val="211D1E"/>
                <w:sz w:val="22"/>
                <w:szCs w:val="22"/>
              </w:rPr>
              <w:t>Cellular Respiration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color w:val="211D1E"/>
                <w:sz w:val="22"/>
                <w:szCs w:val="22"/>
              </w:rPr>
              <w:t xml:space="preserve">Function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Reactants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</w:tr>
    </w:tbl>
    <w:p w:rsidR="00A77B3E" w:rsidRDefault="003A4CDC"/>
    <w:p w:rsidR="00A77B3E" w:rsidRDefault="003A4CDC">
      <w:pPr>
        <w:spacing w:line="278" w:lineRule="auto"/>
        <w:ind w:left="259" w:hanging="259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7.</w:t>
      </w:r>
      <w:r>
        <w:rPr>
          <w:color w:val="211D1E"/>
          <w:sz w:val="22"/>
          <w:szCs w:val="22"/>
        </w:rPr>
        <w:t xml:space="preserve"> Complete the table below. Write your answers in the empty table cells.</w:t>
      </w:r>
    </w:p>
    <w:p w:rsidR="00A77B3E" w:rsidRDefault="003A4CDC">
      <w:pPr>
        <w:rPr>
          <w:color w:val="211D1E"/>
          <w:sz w:val="22"/>
          <w:szCs w:val="22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784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color w:val="211D1E"/>
                <w:sz w:val="22"/>
                <w:szCs w:val="22"/>
              </w:rPr>
              <w:t xml:space="preserve">Type of Fermentation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color w:val="211D1E"/>
                <w:sz w:val="22"/>
                <w:szCs w:val="22"/>
              </w:rPr>
              <w:t xml:space="preserve">Use in Industry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Alcoholic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9F6F6" w:fill="E9F6F6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Lactic acid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0" w:type="dxa"/>
              <w:right w:w="115" w:type="dxa"/>
            </w:tcMar>
          </w:tcPr>
          <w:p w:rsidR="00A77B3E" w:rsidRDefault="003A4CDC"/>
        </w:tc>
      </w:tr>
    </w:tbl>
    <w:p w:rsidR="00A77B3E" w:rsidRDefault="003A4CDC">
      <w:pPr>
        <w:spacing w:after="100"/>
      </w:pPr>
    </w:p>
    <w:p w:rsidR="00A77B3E" w:rsidRDefault="003A4CDC">
      <w:pPr>
        <w:spacing w:line="278" w:lineRule="auto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8.</w:t>
      </w:r>
      <w:r>
        <w:rPr>
          <w:color w:val="211D1E"/>
          <w:sz w:val="22"/>
          <w:szCs w:val="22"/>
        </w:rPr>
        <w:t xml:space="preserve"> What causes humans to becom</w:t>
      </w:r>
      <w:r>
        <w:rPr>
          <w:color w:val="211D1E"/>
          <w:sz w:val="22"/>
          <w:szCs w:val="22"/>
        </w:rPr>
        <w:t>e lactic acid fermenters?</w:t>
      </w:r>
    </w:p>
    <w:p w:rsidR="00A77B3E" w:rsidRDefault="003A4CDC">
      <w:pPr>
        <w:tabs>
          <w:tab w:val="left" w:pos="8604"/>
        </w:tabs>
        <w:spacing w:line="340" w:lineRule="auto"/>
        <w:ind w:left="225" w:firstLine="9"/>
        <w:rPr>
          <w:color w:val="221E1F"/>
          <w:u w:val="single"/>
        </w:rPr>
      </w:pPr>
      <w:r>
        <w:rPr>
          <w:color w:val="221E1F"/>
          <w:u w:val="single"/>
        </w:rPr>
        <w:tab/>
      </w:r>
    </w:p>
    <w:p w:rsidR="00A77B3E" w:rsidRDefault="003A4CDC">
      <w:pPr>
        <w:tabs>
          <w:tab w:val="left" w:pos="8604"/>
        </w:tabs>
        <w:spacing w:line="340" w:lineRule="auto"/>
        <w:ind w:left="230" w:firstLine="14"/>
        <w:rPr>
          <w:color w:val="221E1F"/>
          <w:u w:val="single"/>
        </w:rPr>
      </w:pPr>
      <w:r>
        <w:rPr>
          <w:color w:val="221E1F"/>
          <w:u w:val="single"/>
        </w:rPr>
        <w:tab/>
      </w:r>
    </w:p>
    <w:p w:rsidR="00A77B3E" w:rsidRDefault="003A4CDC">
      <w:pPr>
        <w:tabs>
          <w:tab w:val="left" w:pos="8676"/>
        </w:tabs>
        <w:spacing w:before="100" w:line="340" w:lineRule="auto"/>
        <w:rPr>
          <w:b/>
          <w:bCs/>
          <w:color w:val="211D1E"/>
          <w:sz w:val="22"/>
          <w:szCs w:val="22"/>
        </w:rPr>
      </w:pPr>
      <w:r>
        <w:rPr>
          <w:b/>
          <w:bCs/>
          <w:color w:val="211D1E"/>
          <w:sz w:val="22"/>
          <w:szCs w:val="22"/>
        </w:rPr>
        <w:t>9.</w:t>
      </w:r>
      <w:r>
        <w:rPr>
          <w:color w:val="211D1E"/>
          <w:sz w:val="22"/>
          <w:szCs w:val="22"/>
        </w:rPr>
        <w:t xml:space="preserve"> Why does a sprinter have an oxygen debt to repay after the race is over?</w:t>
      </w:r>
    </w:p>
    <w:p w:rsidR="00A77B3E" w:rsidRDefault="003A4CDC">
      <w:pPr>
        <w:tabs>
          <w:tab w:val="left" w:pos="8676"/>
        </w:tabs>
        <w:spacing w:line="340" w:lineRule="auto"/>
        <w:ind w:firstLine="360"/>
        <w:rPr>
          <w:color w:val="211D1E"/>
          <w:sz w:val="22"/>
          <w:szCs w:val="22"/>
        </w:rPr>
      </w:pPr>
    </w:p>
    <w:p w:rsidR="00A77B3E" w:rsidRDefault="003A4CDC">
      <w:pPr>
        <w:tabs>
          <w:tab w:val="left" w:pos="8676"/>
        </w:tabs>
        <w:spacing w:line="340" w:lineRule="auto"/>
        <w:ind w:firstLine="360"/>
        <w:rPr>
          <w:color w:val="221E1F"/>
          <w:u w:val="single"/>
        </w:rPr>
      </w:pPr>
      <w:r>
        <w:rPr>
          <w:color w:val="221E1F"/>
          <w:u w:val="single"/>
        </w:rPr>
        <w:tab/>
      </w:r>
    </w:p>
    <w:p w:rsidR="00A77B3E" w:rsidRDefault="003A4CDC">
      <w:pPr>
        <w:tabs>
          <w:tab w:val="left" w:pos="8676"/>
        </w:tabs>
        <w:spacing w:line="340" w:lineRule="auto"/>
        <w:ind w:firstLine="360"/>
        <w:rPr>
          <w:color w:val="221E1F"/>
          <w:u w:val="single"/>
        </w:rPr>
      </w:pPr>
      <w:r>
        <w:rPr>
          <w:color w:val="221E1F"/>
          <w:u w:val="single"/>
        </w:rPr>
        <w:tab/>
      </w:r>
    </w:p>
    <w:p w:rsidR="00A77B3E" w:rsidRDefault="003A4CDC">
      <w:pPr>
        <w:tabs>
          <w:tab w:val="left" w:pos="8676"/>
        </w:tabs>
        <w:spacing w:line="340" w:lineRule="auto"/>
        <w:rPr>
          <w:b/>
          <w:bCs/>
          <w:color w:val="221E1F"/>
        </w:rPr>
      </w:pPr>
      <w:r>
        <w:rPr>
          <w:b/>
          <w:bCs/>
          <w:color w:val="221E1F"/>
        </w:rPr>
        <w:t>10</w:t>
      </w:r>
      <w:r>
        <w:rPr>
          <w:b/>
          <w:bCs/>
          <w:color w:val="211D1E"/>
          <w:sz w:val="22"/>
          <w:szCs w:val="22"/>
        </w:rPr>
        <w:t xml:space="preserve">. </w:t>
      </w:r>
      <w:r>
        <w:rPr>
          <w:color w:val="211D1E"/>
          <w:sz w:val="22"/>
          <w:szCs w:val="22"/>
        </w:rPr>
        <w:t>A runner needs more energy for a longer race. How does the body generate the necessary ATP?</w:t>
      </w:r>
    </w:p>
    <w:p w:rsidR="00A77B3E" w:rsidRDefault="003A4CDC">
      <w:pPr>
        <w:tabs>
          <w:tab w:val="left" w:pos="8676"/>
        </w:tabs>
        <w:spacing w:line="340" w:lineRule="auto"/>
        <w:ind w:firstLine="360"/>
        <w:rPr>
          <w:color w:val="221E1F"/>
          <w:u w:val="single"/>
        </w:rPr>
      </w:pPr>
      <w:r>
        <w:rPr>
          <w:color w:val="221E1F"/>
          <w:u w:val="single"/>
        </w:rPr>
        <w:tab/>
      </w:r>
    </w:p>
    <w:p w:rsidR="00A77B3E" w:rsidRDefault="003A4CDC">
      <w:pPr>
        <w:tabs>
          <w:tab w:val="left" w:pos="8676"/>
        </w:tabs>
        <w:spacing w:line="340" w:lineRule="auto"/>
        <w:ind w:firstLine="360"/>
        <w:rPr>
          <w:color w:val="221E1F"/>
          <w:u w:val="single"/>
        </w:rPr>
      </w:pPr>
      <w:r>
        <w:rPr>
          <w:color w:val="221E1F"/>
          <w:u w:val="single"/>
        </w:rPr>
        <w:tab/>
      </w:r>
    </w:p>
    <w:p w:rsidR="00A77B3E" w:rsidRDefault="003A4CDC">
      <w:pPr>
        <w:tabs>
          <w:tab w:val="left" w:pos="8676"/>
        </w:tabs>
        <w:spacing w:line="340" w:lineRule="auto"/>
        <w:ind w:firstLine="360"/>
        <w:rPr>
          <w:color w:val="211D1E"/>
          <w:sz w:val="22"/>
          <w:szCs w:val="22"/>
        </w:rPr>
      </w:pPr>
      <w:r>
        <w:rPr>
          <w:color w:val="211D1E"/>
          <w:sz w:val="22"/>
          <w:szCs w:val="22"/>
        </w:rPr>
        <w:t>.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20294600</wp:posOffset>
            </wp:positionH>
            <wp:positionV relativeFrom="paragraph">
              <wp:posOffset>114719100</wp:posOffset>
            </wp:positionV>
            <wp:extent cx="9525" cy="5334000"/>
            <wp:effectExtent l="0" t="0" r="0" b="0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3E">
      <w:pgSz w:w="11880" w:h="15660"/>
      <w:pgMar w:top="619" w:right="1598" w:bottom="360" w:left="15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H:\hasti2011\docs3\physics\schools\2summerworkshops2012\modeling2012\modules-UHS\module-6-cell%20energy\Formative%20Assessments\Image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Gordon</cp:lastModifiedBy>
  <cp:revision>2</cp:revision>
  <cp:lastPrinted>1601-01-01T00:00:00Z</cp:lastPrinted>
  <dcterms:created xsi:type="dcterms:W3CDTF">2012-08-17T19:54:00Z</dcterms:created>
  <dcterms:modified xsi:type="dcterms:W3CDTF">2012-08-17T19:54:00Z</dcterms:modified>
</cp:coreProperties>
</file>